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36B1" w:rsidRPr="001C1ED7" w:rsidRDefault="001C1ED7">
      <w:pPr>
        <w:pStyle w:val="Heading3"/>
        <w:keepNext/>
        <w:keepLines/>
        <w:pBdr>
          <w:bottom w:val="single" w:sz="4" w:space="0" w:color="000000"/>
        </w:pBdr>
        <w:spacing w:before="0" w:after="0"/>
        <w:jc w:val="center"/>
        <w:rPr>
          <w:color w:val="232323"/>
          <w:sz w:val="22"/>
          <w:szCs w:val="22"/>
        </w:rPr>
      </w:pPr>
      <w:bookmarkStart w:id="0" w:name="_heading=h.2n27fpb8us9w" w:colFirst="0" w:colLast="0"/>
      <w:bookmarkEnd w:id="0"/>
      <w:r w:rsidRPr="001C1ED7">
        <w:rPr>
          <w:color w:val="232323"/>
          <w:sz w:val="22"/>
          <w:szCs w:val="22"/>
        </w:rPr>
        <w:t>Executive Summary – UNAPEC</w:t>
      </w:r>
    </w:p>
    <w:p w14:paraId="00000002" w14:textId="77777777" w:rsidR="005E36B1" w:rsidRPr="001C1ED7" w:rsidRDefault="001C1ED7">
      <w:pPr>
        <w:pStyle w:val="Heading3"/>
        <w:keepNext/>
        <w:keepLines/>
        <w:pBdr>
          <w:bottom w:val="single" w:sz="4" w:space="0" w:color="000000"/>
        </w:pBdr>
        <w:spacing w:before="0" w:after="0"/>
        <w:jc w:val="both"/>
        <w:rPr>
          <w:color w:val="232323"/>
          <w:sz w:val="22"/>
          <w:szCs w:val="22"/>
        </w:rPr>
      </w:pPr>
      <w:bookmarkStart w:id="1" w:name="_heading=h.mgmiavj1lvhj" w:colFirst="0" w:colLast="0"/>
      <w:bookmarkEnd w:id="1"/>
      <w:r w:rsidRPr="001C1ED7">
        <w:rPr>
          <w:color w:val="232323"/>
          <w:sz w:val="22"/>
          <w:szCs w:val="22"/>
        </w:rPr>
        <w:t xml:space="preserve"> </w:t>
      </w:r>
    </w:p>
    <w:p w14:paraId="00000003" w14:textId="77777777" w:rsidR="005E36B1" w:rsidRPr="001C1ED7" w:rsidRDefault="001C1ED7">
      <w:pPr>
        <w:pStyle w:val="Heading3"/>
        <w:keepNext/>
        <w:keepLines/>
        <w:pBdr>
          <w:bottom w:val="single" w:sz="4" w:space="0" w:color="000000"/>
        </w:pBdr>
        <w:spacing w:before="0" w:after="0"/>
        <w:jc w:val="both"/>
        <w:rPr>
          <w:color w:val="232323"/>
          <w:sz w:val="22"/>
          <w:szCs w:val="22"/>
        </w:rPr>
      </w:pPr>
      <w:bookmarkStart w:id="2" w:name="_heading=h.v81kw6n5ogbb" w:colFirst="0" w:colLast="0"/>
      <w:bookmarkEnd w:id="2"/>
      <w:r w:rsidRPr="001C1ED7">
        <w:rPr>
          <w:color w:val="232323"/>
          <w:sz w:val="22"/>
          <w:szCs w:val="22"/>
        </w:rPr>
        <w:t>Strengths (6)</w:t>
      </w:r>
    </w:p>
    <w:p w14:paraId="00000004" w14:textId="77777777" w:rsidR="005E36B1" w:rsidRPr="001C1ED7" w:rsidRDefault="005E36B1"/>
    <w:p w14:paraId="00000005" w14:textId="77777777" w:rsidR="005E36B1" w:rsidRPr="001C1ED7" w:rsidRDefault="001C1ED7">
      <w:pPr>
        <w:numPr>
          <w:ilvl w:val="0"/>
          <w:numId w:val="7"/>
        </w:numPr>
        <w:rPr>
          <w:rFonts w:ascii="Arial" w:eastAsia="Arial" w:hAnsi="Arial" w:cs="Arial"/>
          <w:lang w:val="es-419"/>
        </w:rPr>
      </w:pPr>
      <w:r w:rsidRPr="001C1ED7">
        <w:rPr>
          <w:rFonts w:ascii="Arial" w:eastAsia="Arial" w:hAnsi="Arial" w:cs="Arial"/>
          <w:lang w:val="es-419"/>
        </w:rPr>
        <w:t xml:space="preserve">Criterio 1.1 La Institución UNAPEC y la Unidad de Negocio han implementado un sistema formal para la descripción de políticas y procedimientos. Este enfoque meticuloso y bien estructurado permite la </w:t>
      </w:r>
      <w:r w:rsidRPr="001C1ED7">
        <w:rPr>
          <w:rFonts w:ascii="Arial" w:eastAsia="Arial" w:hAnsi="Arial" w:cs="Arial"/>
          <w:lang w:val="es-419"/>
        </w:rPr>
        <w:t>comprensión, aplicación efectiva de las normativas internas, revisión e implementación de mejorar que contribuyen al cumplimiento de sus objetivos académicos y administrativos.</w:t>
      </w:r>
    </w:p>
    <w:p w14:paraId="00000006" w14:textId="77777777" w:rsidR="005E36B1" w:rsidRPr="001C1ED7" w:rsidRDefault="005E36B1">
      <w:pPr>
        <w:ind w:left="720"/>
        <w:rPr>
          <w:rFonts w:ascii="Arial" w:eastAsia="Arial" w:hAnsi="Arial" w:cs="Arial"/>
          <w:lang w:val="es-419"/>
        </w:rPr>
      </w:pPr>
    </w:p>
    <w:p w14:paraId="00000007" w14:textId="5DBC817B" w:rsidR="005E36B1" w:rsidRPr="001C1ED7" w:rsidRDefault="001C1ED7">
      <w:pPr>
        <w:ind w:left="720"/>
        <w:rPr>
          <w:rFonts w:ascii="Arial" w:eastAsia="Arial" w:hAnsi="Arial" w:cs="Arial"/>
        </w:rPr>
      </w:pPr>
      <w:r w:rsidRPr="001C1ED7">
        <w:rPr>
          <w:rFonts w:ascii="Arial" w:eastAsia="Arial" w:hAnsi="Arial" w:cs="Arial"/>
        </w:rPr>
        <w:t>Criterion 1.1 The Institution and the Business Unit have implemented a formal system to describe</w:t>
      </w:r>
      <w:r w:rsidR="002060FD" w:rsidRPr="001C1ED7">
        <w:rPr>
          <w:rFonts w:ascii="Arial" w:eastAsia="Arial" w:hAnsi="Arial" w:cs="Arial"/>
        </w:rPr>
        <w:t xml:space="preserve"> </w:t>
      </w:r>
      <w:r w:rsidRPr="001C1ED7">
        <w:rPr>
          <w:rFonts w:ascii="Arial" w:eastAsia="Arial" w:hAnsi="Arial" w:cs="Arial"/>
        </w:rPr>
        <w:t xml:space="preserve">policies and procedures. This meticulous and well-structured approach allows for the understanding, </w:t>
      </w:r>
      <w:r w:rsidR="002060FD" w:rsidRPr="001C1ED7">
        <w:rPr>
          <w:rFonts w:ascii="Arial" w:eastAsia="Arial" w:hAnsi="Arial" w:cs="Arial"/>
        </w:rPr>
        <w:t xml:space="preserve">and </w:t>
      </w:r>
      <w:r w:rsidRPr="001C1ED7">
        <w:rPr>
          <w:rFonts w:ascii="Arial" w:eastAsia="Arial" w:hAnsi="Arial" w:cs="Arial"/>
        </w:rPr>
        <w:t>effective application of internal regulations, review</w:t>
      </w:r>
      <w:r w:rsidR="002060FD" w:rsidRPr="001C1ED7">
        <w:rPr>
          <w:rFonts w:ascii="Arial" w:eastAsia="Arial" w:hAnsi="Arial" w:cs="Arial"/>
        </w:rPr>
        <w:t>,</w:t>
      </w:r>
      <w:r w:rsidRPr="001C1ED7">
        <w:rPr>
          <w:rFonts w:ascii="Arial" w:eastAsia="Arial" w:hAnsi="Arial" w:cs="Arial"/>
        </w:rPr>
        <w:t xml:space="preserve"> and implementation of improvements that contribute to the fulfillment of</w:t>
      </w:r>
      <w:r w:rsidR="002060FD" w:rsidRPr="001C1ED7">
        <w:rPr>
          <w:rFonts w:ascii="Arial" w:eastAsia="Arial" w:hAnsi="Arial" w:cs="Arial"/>
        </w:rPr>
        <w:t xml:space="preserve"> </w:t>
      </w:r>
      <w:r w:rsidRPr="001C1ED7">
        <w:rPr>
          <w:rFonts w:ascii="Arial" w:eastAsia="Arial" w:hAnsi="Arial" w:cs="Arial"/>
        </w:rPr>
        <w:t>academic and administrative objectives.</w:t>
      </w:r>
    </w:p>
    <w:p w14:paraId="00000008" w14:textId="77777777" w:rsidR="005E36B1" w:rsidRPr="001C1ED7" w:rsidRDefault="005E36B1">
      <w:pPr>
        <w:rPr>
          <w:rFonts w:ascii="Arial" w:eastAsia="Arial" w:hAnsi="Arial" w:cs="Arial"/>
        </w:rPr>
      </w:pPr>
    </w:p>
    <w:p w14:paraId="00000009" w14:textId="77777777" w:rsidR="005E36B1" w:rsidRPr="001C1ED7" w:rsidRDefault="001C1ED7">
      <w:pPr>
        <w:numPr>
          <w:ilvl w:val="0"/>
          <w:numId w:val="7"/>
        </w:numPr>
        <w:shd w:val="clear" w:color="auto" w:fill="F8F9FA"/>
        <w:spacing w:before="240" w:line="276" w:lineRule="auto"/>
        <w:rPr>
          <w:rFonts w:ascii="Arial" w:eastAsia="Arial" w:hAnsi="Arial" w:cs="Arial"/>
          <w:lang w:val="es-419"/>
        </w:rPr>
      </w:pPr>
      <w:r w:rsidRPr="001C1ED7">
        <w:rPr>
          <w:rFonts w:ascii="Arial" w:eastAsia="Arial" w:hAnsi="Arial" w:cs="Arial"/>
          <w:lang w:val="es-419"/>
        </w:rPr>
        <w:t>Criterio 2.3 La Unidad de Negocio cuenta con un proceso sistemático para desarrollar, implementar y monitorear resultados y mejoras del plan estratégico utilizando una plataforma tecnológica (JIRA). La plataforma tecnológica permite controlar y monitorear el avance de las actividades del Plan Operativo Anual (POA) de cada uno de los programas de negocio donde permite a los responsables reportar trimestralmente el avance y seguimiento de los objetivos y acciones estratégicas, y dar seguimiento a los porcenta</w:t>
      </w:r>
      <w:r w:rsidRPr="001C1ED7">
        <w:rPr>
          <w:rFonts w:ascii="Arial" w:eastAsia="Arial" w:hAnsi="Arial" w:cs="Arial"/>
          <w:lang w:val="es-419"/>
        </w:rPr>
        <w:t>jes de las metas que se cumplieron.</w:t>
      </w:r>
    </w:p>
    <w:p w14:paraId="0000000A" w14:textId="77777777" w:rsidR="005E36B1" w:rsidRPr="001C1ED7" w:rsidRDefault="005E36B1">
      <w:pPr>
        <w:rPr>
          <w:rFonts w:ascii="Arial" w:eastAsia="Arial" w:hAnsi="Arial" w:cs="Arial"/>
          <w:lang w:val="es-419"/>
        </w:rPr>
      </w:pPr>
    </w:p>
    <w:p w14:paraId="0000000B" w14:textId="549A22F0" w:rsidR="005E36B1" w:rsidRPr="001C1ED7" w:rsidRDefault="001C1ED7">
      <w:pPr>
        <w:ind w:left="720"/>
        <w:rPr>
          <w:rFonts w:ascii="Arial" w:eastAsia="Arial" w:hAnsi="Arial" w:cs="Arial"/>
        </w:rPr>
      </w:pPr>
      <w:r w:rsidRPr="001C1ED7">
        <w:rPr>
          <w:rFonts w:ascii="Arial" w:eastAsia="Arial" w:hAnsi="Arial" w:cs="Arial"/>
        </w:rPr>
        <w:t>Criterion 2.3 The Business Unit has a systematic process to develop, deploy</w:t>
      </w:r>
      <w:r w:rsidR="00E02E03" w:rsidRPr="001C1ED7">
        <w:rPr>
          <w:rFonts w:ascii="Arial" w:eastAsia="Arial" w:hAnsi="Arial" w:cs="Arial"/>
        </w:rPr>
        <w:t>,</w:t>
      </w:r>
      <w:r w:rsidRPr="001C1ED7">
        <w:rPr>
          <w:rFonts w:ascii="Arial" w:eastAsia="Arial" w:hAnsi="Arial" w:cs="Arial"/>
        </w:rPr>
        <w:t xml:space="preserve"> and track results and improvements of the strategic plan using a</w:t>
      </w:r>
      <w:r w:rsidR="00E02E03" w:rsidRPr="001C1ED7">
        <w:rPr>
          <w:rFonts w:ascii="Arial" w:eastAsia="Arial" w:hAnsi="Arial" w:cs="Arial"/>
        </w:rPr>
        <w:t xml:space="preserve"> </w:t>
      </w:r>
      <w:r w:rsidRPr="001C1ED7">
        <w:rPr>
          <w:rFonts w:ascii="Arial" w:eastAsia="Arial" w:hAnsi="Arial" w:cs="Arial"/>
        </w:rPr>
        <w:t>technological platform (JIRA). The technological platform to control and monitor the progress of the activities of the Annual Operating Plan (AOP) of each of the</w:t>
      </w:r>
      <w:r w:rsidR="00E02E03" w:rsidRPr="001C1ED7">
        <w:rPr>
          <w:rFonts w:ascii="Arial" w:eastAsia="Arial" w:hAnsi="Arial" w:cs="Arial"/>
        </w:rPr>
        <w:t xml:space="preserve"> </w:t>
      </w:r>
      <w:r w:rsidRPr="001C1ED7">
        <w:rPr>
          <w:rFonts w:ascii="Arial" w:eastAsia="Arial" w:hAnsi="Arial" w:cs="Arial"/>
        </w:rPr>
        <w:t>business programs</w:t>
      </w:r>
      <w:r w:rsidR="00E02E03" w:rsidRPr="001C1ED7">
        <w:rPr>
          <w:rFonts w:ascii="Arial" w:eastAsia="Arial" w:hAnsi="Arial" w:cs="Arial"/>
        </w:rPr>
        <w:t xml:space="preserve"> </w:t>
      </w:r>
      <w:r w:rsidRPr="001C1ED7">
        <w:rPr>
          <w:rFonts w:ascii="Arial" w:eastAsia="Arial" w:hAnsi="Arial" w:cs="Arial"/>
        </w:rPr>
        <w:t xml:space="preserve">allows those responsible to report quarterly progress </w:t>
      </w:r>
      <w:r w:rsidR="00E02E03" w:rsidRPr="001C1ED7">
        <w:rPr>
          <w:rFonts w:ascii="Arial" w:eastAsia="Arial" w:hAnsi="Arial" w:cs="Arial"/>
        </w:rPr>
        <w:t>monitor</w:t>
      </w:r>
      <w:r w:rsidRPr="001C1ED7">
        <w:rPr>
          <w:rFonts w:ascii="Arial" w:eastAsia="Arial" w:hAnsi="Arial" w:cs="Arial"/>
        </w:rPr>
        <w:t xml:space="preserve"> the strategic objectives and actions, and </w:t>
      </w:r>
      <w:r w:rsidR="00E02E03" w:rsidRPr="001C1ED7">
        <w:rPr>
          <w:rFonts w:ascii="Arial" w:eastAsia="Arial" w:hAnsi="Arial" w:cs="Arial"/>
        </w:rPr>
        <w:t>track</w:t>
      </w:r>
      <w:r w:rsidRPr="001C1ED7">
        <w:rPr>
          <w:rFonts w:ascii="Arial" w:eastAsia="Arial" w:hAnsi="Arial" w:cs="Arial"/>
        </w:rPr>
        <w:t xml:space="preserve"> what percentage of the goals met.</w:t>
      </w:r>
    </w:p>
    <w:p w14:paraId="0000000C" w14:textId="77777777" w:rsidR="005E36B1" w:rsidRPr="001C1ED7" w:rsidRDefault="005E36B1">
      <w:pPr>
        <w:rPr>
          <w:rFonts w:ascii="Arial" w:eastAsia="Arial" w:hAnsi="Arial" w:cs="Arial"/>
        </w:rPr>
      </w:pPr>
    </w:p>
    <w:p w14:paraId="0000000D" w14:textId="77777777" w:rsidR="005E36B1" w:rsidRPr="001C1ED7" w:rsidRDefault="001C1ED7">
      <w:pPr>
        <w:numPr>
          <w:ilvl w:val="0"/>
          <w:numId w:val="7"/>
        </w:numPr>
        <w:rPr>
          <w:rFonts w:ascii="Arial" w:eastAsia="Arial" w:hAnsi="Arial" w:cs="Arial"/>
          <w:lang w:val="es-419"/>
        </w:rPr>
      </w:pPr>
      <w:r w:rsidRPr="001C1ED7">
        <w:rPr>
          <w:rFonts w:ascii="Arial" w:eastAsia="Arial" w:hAnsi="Arial" w:cs="Arial"/>
          <w:lang w:val="es-419"/>
        </w:rPr>
        <w:t>Criterio 3.4 La Unidad de Negocios presentó evidencia de que los resultados de las encuestas de satisfacción de los estudiantes y egresados se analizan, haciendo un seguimiento de las acciones en un "proceso de cierre del ciclo" de un período a otro. El análisis en ciclos regulares de información de los estudiantes y grupos de interés, ayudarán a el proceso de mejora continua y ha amplificar la satisfacción de los estudiantes y grupos de interés en cada período de análisis (consulte las Tablas 3.2, Criterio</w:t>
      </w:r>
      <w:r w:rsidRPr="001C1ED7">
        <w:rPr>
          <w:rFonts w:ascii="Arial" w:eastAsia="Arial" w:hAnsi="Arial" w:cs="Arial"/>
          <w:lang w:val="es-419"/>
        </w:rPr>
        <w:t xml:space="preserve"> 3.2-3.4).</w:t>
      </w:r>
    </w:p>
    <w:p w14:paraId="0000000E" w14:textId="77777777" w:rsidR="005E36B1" w:rsidRPr="001C1ED7" w:rsidRDefault="005E36B1">
      <w:pPr>
        <w:ind w:left="720"/>
        <w:rPr>
          <w:rFonts w:ascii="Arial" w:eastAsia="Arial" w:hAnsi="Arial" w:cs="Arial"/>
          <w:lang w:val="es-419"/>
        </w:rPr>
      </w:pPr>
    </w:p>
    <w:p w14:paraId="0000000F" w14:textId="77777777" w:rsidR="005E36B1" w:rsidRPr="001C1ED7" w:rsidRDefault="001C1ED7">
      <w:pPr>
        <w:ind w:left="720"/>
        <w:rPr>
          <w:rFonts w:ascii="Arial" w:eastAsia="Arial" w:hAnsi="Arial" w:cs="Arial"/>
        </w:rPr>
      </w:pPr>
      <w:proofErr w:type="spellStart"/>
      <w:r w:rsidRPr="001C1ED7">
        <w:rPr>
          <w:rFonts w:ascii="Arial" w:eastAsia="Arial" w:hAnsi="Arial" w:cs="Arial"/>
        </w:rPr>
        <w:t>Criterio</w:t>
      </w:r>
      <w:proofErr w:type="spellEnd"/>
      <w:r w:rsidRPr="001C1ED7">
        <w:rPr>
          <w:rFonts w:ascii="Arial" w:eastAsia="Arial" w:hAnsi="Arial" w:cs="Arial"/>
        </w:rPr>
        <w:t xml:space="preserve"> 3.4 The Business Unit presented evidence that results from student satisfaction surveys, and alumni are analyzed and actions and tracked in a "close the loop process" from period to period. Pursuing regular cycles of learning from key stakeholders, evaluation, and ongoing improvement strategies and systems are likely to amplify student/stakeholder satisfaction at each period of analysis (see Tables 3.2 Criterion 3.2-3.4)</w:t>
      </w:r>
    </w:p>
    <w:p w14:paraId="00000010" w14:textId="77777777" w:rsidR="005E36B1" w:rsidRPr="001C1ED7" w:rsidRDefault="005E36B1">
      <w:pPr>
        <w:rPr>
          <w:rFonts w:ascii="Arial" w:eastAsia="Arial" w:hAnsi="Arial" w:cs="Arial"/>
        </w:rPr>
      </w:pPr>
    </w:p>
    <w:p w14:paraId="00000011" w14:textId="77777777" w:rsidR="005E36B1" w:rsidRPr="001C1ED7" w:rsidRDefault="005E36B1">
      <w:pPr>
        <w:ind w:left="720"/>
        <w:rPr>
          <w:rFonts w:ascii="Arial" w:eastAsia="Arial" w:hAnsi="Arial" w:cs="Arial"/>
        </w:rPr>
      </w:pPr>
    </w:p>
    <w:p w14:paraId="00000012" w14:textId="77777777" w:rsidR="005E36B1" w:rsidRPr="001C1ED7" w:rsidRDefault="001C1ED7">
      <w:pPr>
        <w:numPr>
          <w:ilvl w:val="0"/>
          <w:numId w:val="7"/>
        </w:numPr>
        <w:pBdr>
          <w:top w:val="nil"/>
          <w:left w:val="nil"/>
          <w:bottom w:val="nil"/>
          <w:right w:val="nil"/>
          <w:between w:val="nil"/>
        </w:pBdr>
        <w:rPr>
          <w:rFonts w:ascii="Arial" w:eastAsia="Arial" w:hAnsi="Arial" w:cs="Arial"/>
          <w:lang w:val="es-419"/>
        </w:rPr>
      </w:pPr>
      <w:r w:rsidRPr="001C1ED7">
        <w:rPr>
          <w:rFonts w:ascii="Arial" w:eastAsia="Arial" w:hAnsi="Arial" w:cs="Arial"/>
          <w:lang w:val="es-419"/>
        </w:rPr>
        <w:t xml:space="preserve">Criterio 4.4 La Unidad de </w:t>
      </w:r>
      <w:r w:rsidRPr="001C1ED7">
        <w:rPr>
          <w:rFonts w:ascii="Arial" w:eastAsia="Arial" w:hAnsi="Arial" w:cs="Arial"/>
          <w:lang w:val="es-419"/>
        </w:rPr>
        <w:t>Negocio presentó evidencia del uso de datos de evaluación interna (I), externa (X), formativa (F) y sumativa (S), con acciones tomadas y seguimiento adecuado de los programas de negocio. Durante la visita, fue evidente que los resultados han sido discutidos con miembros del cuerpo docente y líderes de departamento, y que se implementaron y dieron seguimiento a los cambios apropiados. Este proceso proporciona evaluación continua de los resultados, la participación de todos los miembros del cuerpo docente y l</w:t>
      </w:r>
      <w:r w:rsidRPr="001C1ED7">
        <w:rPr>
          <w:rFonts w:ascii="Arial" w:eastAsia="Arial" w:hAnsi="Arial" w:cs="Arial"/>
          <w:lang w:val="es-419"/>
        </w:rPr>
        <w:t>a mejora de los procesos y ofertas de programas educativos.</w:t>
      </w:r>
    </w:p>
    <w:p w14:paraId="00000013" w14:textId="77777777" w:rsidR="005E36B1" w:rsidRPr="001C1ED7" w:rsidRDefault="005E36B1">
      <w:pPr>
        <w:ind w:left="720"/>
        <w:rPr>
          <w:rFonts w:ascii="Arial" w:eastAsia="Arial" w:hAnsi="Arial" w:cs="Arial"/>
          <w:lang w:val="es-419"/>
        </w:rPr>
      </w:pPr>
    </w:p>
    <w:p w14:paraId="00000014" w14:textId="77777777" w:rsidR="005E36B1" w:rsidRPr="001C1ED7" w:rsidRDefault="001C1ED7">
      <w:pPr>
        <w:ind w:left="720"/>
        <w:rPr>
          <w:rFonts w:ascii="Arial" w:eastAsia="Arial" w:hAnsi="Arial" w:cs="Arial"/>
        </w:rPr>
      </w:pPr>
      <w:r w:rsidRPr="001C1ED7">
        <w:rPr>
          <w:rFonts w:ascii="Arial" w:eastAsia="Arial" w:hAnsi="Arial" w:cs="Arial"/>
        </w:rPr>
        <w:t>Criterion 4.4 The Business Unit presented evidence of the use of Internal (I), external (X), formative (F), and summative (S) assessment data, with actions taken, and proper follow-up for the business program. During the site visit, it was evident that results were discussed with faculty members and department leaders, and appropriate changes were implemented and tracked. This process provides a best-in-class continuous assessment of outcomes, the involvement of all faculty members, and the improvement of e</w:t>
      </w:r>
      <w:r w:rsidRPr="001C1ED7">
        <w:rPr>
          <w:rFonts w:ascii="Arial" w:eastAsia="Arial" w:hAnsi="Arial" w:cs="Arial"/>
        </w:rPr>
        <w:t>ducational program offerings and processes.</w:t>
      </w:r>
    </w:p>
    <w:p w14:paraId="00000015" w14:textId="77777777" w:rsidR="005E36B1" w:rsidRPr="001C1ED7" w:rsidRDefault="005E36B1">
      <w:pPr>
        <w:ind w:left="720"/>
        <w:rPr>
          <w:rFonts w:ascii="Arial" w:eastAsia="Arial" w:hAnsi="Arial" w:cs="Arial"/>
        </w:rPr>
      </w:pPr>
    </w:p>
    <w:p w14:paraId="00000016" w14:textId="77777777" w:rsidR="005E36B1" w:rsidRPr="001C1ED7" w:rsidRDefault="001C1ED7">
      <w:pPr>
        <w:numPr>
          <w:ilvl w:val="0"/>
          <w:numId w:val="7"/>
        </w:numPr>
        <w:rPr>
          <w:rFonts w:ascii="Arial" w:eastAsia="Arial" w:hAnsi="Arial" w:cs="Arial"/>
          <w:lang w:val="es-419"/>
        </w:rPr>
      </w:pPr>
      <w:r w:rsidRPr="001C1ED7">
        <w:rPr>
          <w:rFonts w:ascii="Arial" w:eastAsia="Arial" w:hAnsi="Arial" w:cs="Arial"/>
          <w:lang w:val="es-419"/>
        </w:rPr>
        <w:t xml:space="preserve">Criterio 6.1 La institución dispone de un procedimiento sistemático para la creación o revisión de sus planes de estudios, respaldado por un área especializada llamada Dirección de Desarrollo Curricular con la participación de docentes y todos los grupos de interés. Este Departamento colabora estrechamente con la Unidad de Negocio, garantizando el cumplimiento tanto del procedimiento establecido como de la normativa vigente. Esto fue verificado durante las entrevistas con los diferentes grupos de interés. </w:t>
      </w:r>
    </w:p>
    <w:p w14:paraId="00000017" w14:textId="77777777" w:rsidR="005E36B1" w:rsidRPr="001C1ED7" w:rsidRDefault="005E36B1">
      <w:pPr>
        <w:ind w:left="720"/>
        <w:rPr>
          <w:rFonts w:ascii="Arial" w:eastAsia="Arial" w:hAnsi="Arial" w:cs="Arial"/>
          <w:lang w:val="es-419"/>
        </w:rPr>
      </w:pPr>
    </w:p>
    <w:p w14:paraId="00000018" w14:textId="77777777" w:rsidR="005E36B1" w:rsidRPr="001C1ED7" w:rsidRDefault="001C1ED7">
      <w:pPr>
        <w:ind w:left="720"/>
        <w:rPr>
          <w:rFonts w:ascii="Arial" w:eastAsia="Arial" w:hAnsi="Arial" w:cs="Arial"/>
        </w:rPr>
      </w:pPr>
      <w:r w:rsidRPr="001C1ED7">
        <w:rPr>
          <w:rFonts w:ascii="Arial" w:eastAsia="Arial" w:hAnsi="Arial" w:cs="Arial"/>
        </w:rPr>
        <w:t>Criterion 6.1 The institution has a systematic procedure for the creation or review of its study plans, supported by a specialized area called Department of Curriculum Development with the participation of faculty members and all stakeholders. This Department collaborates closely with the Business Unit, guaranteeing compliance with both the established procedure and current regulations. This was verified during the interviews with the different stakeholders.</w:t>
      </w:r>
    </w:p>
    <w:p w14:paraId="00000019" w14:textId="77777777" w:rsidR="005E36B1" w:rsidRPr="001C1ED7" w:rsidRDefault="005E36B1">
      <w:pPr>
        <w:ind w:left="720"/>
        <w:rPr>
          <w:rFonts w:ascii="Arial" w:eastAsia="Arial" w:hAnsi="Arial" w:cs="Arial"/>
        </w:rPr>
      </w:pPr>
    </w:p>
    <w:p w14:paraId="0000001A" w14:textId="77777777" w:rsidR="005E36B1" w:rsidRPr="001C1ED7" w:rsidRDefault="001C1ED7">
      <w:pPr>
        <w:numPr>
          <w:ilvl w:val="0"/>
          <w:numId w:val="7"/>
        </w:numPr>
        <w:rPr>
          <w:rFonts w:ascii="Arial" w:eastAsia="Arial" w:hAnsi="Arial" w:cs="Arial"/>
          <w:lang w:val="es-419"/>
        </w:rPr>
      </w:pPr>
      <w:r w:rsidRPr="001C1ED7">
        <w:rPr>
          <w:rFonts w:ascii="Arial" w:eastAsia="Arial" w:hAnsi="Arial" w:cs="Arial"/>
          <w:lang w:val="es-419"/>
        </w:rPr>
        <w:t>Criterio 7.4 La unidad de negocios cuenta con un proceso sistemático para monitorear las mejoras en la gestión de inscripciones, los procesos de operacionales y los procesos de apoyo educativo. El análisis de los resultados y mejora continua fueron evidentes durante la visita.</w:t>
      </w:r>
    </w:p>
    <w:p w14:paraId="0000001B" w14:textId="77777777" w:rsidR="005E36B1" w:rsidRPr="001C1ED7" w:rsidRDefault="005E36B1">
      <w:pPr>
        <w:ind w:left="720"/>
        <w:rPr>
          <w:rFonts w:ascii="Arial" w:eastAsia="Arial" w:hAnsi="Arial" w:cs="Arial"/>
          <w:lang w:val="es-419"/>
        </w:rPr>
      </w:pPr>
    </w:p>
    <w:p w14:paraId="0000001C" w14:textId="77777777" w:rsidR="005E36B1" w:rsidRPr="001C1ED7" w:rsidRDefault="001C1ED7">
      <w:pPr>
        <w:ind w:left="720"/>
        <w:rPr>
          <w:rFonts w:ascii="Arial" w:eastAsia="Arial" w:hAnsi="Arial" w:cs="Arial"/>
        </w:rPr>
      </w:pPr>
      <w:r w:rsidRPr="001C1ED7">
        <w:rPr>
          <w:rFonts w:ascii="Arial" w:eastAsia="Arial" w:hAnsi="Arial" w:cs="Arial"/>
        </w:rPr>
        <w:t xml:space="preserve">Criterion 7.4 The business unit has a best-in-class systematic process of monitoring enrollment management improvements, Business Operation Processes, and </w:t>
      </w:r>
      <w:r w:rsidRPr="001C1ED7">
        <w:rPr>
          <w:rFonts w:ascii="Arial" w:eastAsia="Arial" w:hAnsi="Arial" w:cs="Arial"/>
        </w:rPr>
        <w:t>Educational Support Processes. Analysis of results and continuous improvement data and feedback were evident during the site visit.</w:t>
      </w:r>
    </w:p>
    <w:p w14:paraId="0000001D" w14:textId="77777777" w:rsidR="005E36B1" w:rsidRPr="001C1ED7" w:rsidRDefault="005E36B1">
      <w:pPr>
        <w:rPr>
          <w:rFonts w:ascii="Arial" w:eastAsia="Arial" w:hAnsi="Arial" w:cs="Arial"/>
        </w:rPr>
      </w:pPr>
    </w:p>
    <w:p w14:paraId="0000001E" w14:textId="77777777" w:rsidR="005E36B1" w:rsidRPr="001C1ED7" w:rsidRDefault="005E36B1">
      <w:pPr>
        <w:rPr>
          <w:rFonts w:ascii="Arial" w:eastAsia="Arial" w:hAnsi="Arial" w:cs="Arial"/>
        </w:rPr>
      </w:pPr>
    </w:p>
    <w:p w14:paraId="0000001F" w14:textId="77777777" w:rsidR="005E36B1" w:rsidRPr="001C1ED7" w:rsidRDefault="005E36B1">
      <w:pPr>
        <w:rPr>
          <w:rFonts w:ascii="Arial" w:eastAsia="Arial" w:hAnsi="Arial" w:cs="Arial"/>
        </w:rPr>
      </w:pPr>
    </w:p>
    <w:p w14:paraId="00000020" w14:textId="77777777" w:rsidR="005E36B1" w:rsidRPr="001C1ED7" w:rsidRDefault="005E36B1">
      <w:pPr>
        <w:rPr>
          <w:rFonts w:ascii="Arial" w:eastAsia="Arial" w:hAnsi="Arial" w:cs="Arial"/>
        </w:rPr>
      </w:pPr>
    </w:p>
    <w:p w14:paraId="00000021" w14:textId="77777777" w:rsidR="005E36B1" w:rsidRPr="001C1ED7" w:rsidRDefault="001C1ED7">
      <w:pPr>
        <w:pStyle w:val="Heading3"/>
        <w:keepNext/>
        <w:keepLines/>
        <w:pBdr>
          <w:bottom w:val="single" w:sz="4" w:space="0" w:color="000000"/>
        </w:pBdr>
        <w:spacing w:before="0" w:after="0"/>
        <w:jc w:val="both"/>
        <w:rPr>
          <w:color w:val="232323"/>
          <w:sz w:val="22"/>
          <w:szCs w:val="22"/>
        </w:rPr>
      </w:pPr>
      <w:bookmarkStart w:id="3" w:name="_heading=h.non1a6o4x152" w:colFirst="0" w:colLast="0"/>
      <w:bookmarkEnd w:id="3"/>
      <w:r w:rsidRPr="001C1ED7">
        <w:rPr>
          <w:color w:val="232323"/>
          <w:sz w:val="22"/>
          <w:szCs w:val="22"/>
        </w:rPr>
        <w:lastRenderedPageBreak/>
        <w:t>Recommendation (1)</w:t>
      </w:r>
    </w:p>
    <w:p w14:paraId="00000022" w14:textId="77777777" w:rsidR="005E36B1" w:rsidRPr="001C1ED7" w:rsidRDefault="005E36B1">
      <w:pPr>
        <w:rPr>
          <w:rFonts w:ascii="Arial" w:eastAsia="Arial" w:hAnsi="Arial" w:cs="Arial"/>
        </w:rPr>
      </w:pPr>
    </w:p>
    <w:p w14:paraId="00000023" w14:textId="77777777" w:rsidR="005E36B1" w:rsidRPr="001C1ED7" w:rsidRDefault="001C1ED7">
      <w:pPr>
        <w:numPr>
          <w:ilvl w:val="0"/>
          <w:numId w:val="11"/>
        </w:numPr>
        <w:rPr>
          <w:rFonts w:ascii="Arial" w:eastAsia="Arial" w:hAnsi="Arial" w:cs="Arial"/>
          <w:color w:val="232323"/>
          <w:lang w:val="es-419"/>
        </w:rPr>
      </w:pPr>
      <w:r w:rsidRPr="001C1ED7">
        <w:rPr>
          <w:rFonts w:ascii="Arial" w:eastAsia="Arial" w:hAnsi="Arial" w:cs="Arial"/>
          <w:color w:val="232323"/>
          <w:lang w:val="es-419"/>
        </w:rPr>
        <w:t>La unidad de negocios tiene oportunidad de acreditar las Especialidades en Alta Gestión, en Gestión del Talento Humano, en Planes y Fondos de Pensiones, al igual que el programa de Técnico Superior en Finanzas.</w:t>
      </w:r>
    </w:p>
    <w:p w14:paraId="00000024" w14:textId="77777777" w:rsidR="005E36B1" w:rsidRPr="001C1ED7" w:rsidRDefault="005E36B1">
      <w:pPr>
        <w:ind w:left="720"/>
        <w:rPr>
          <w:rFonts w:ascii="Arial" w:eastAsia="Arial" w:hAnsi="Arial" w:cs="Arial"/>
          <w:color w:val="232323"/>
          <w:lang w:val="es-419"/>
        </w:rPr>
      </w:pPr>
    </w:p>
    <w:p w14:paraId="00000025" w14:textId="77777777" w:rsidR="005E36B1" w:rsidRPr="001C1ED7" w:rsidRDefault="001C1ED7">
      <w:pPr>
        <w:ind w:left="720"/>
        <w:rPr>
          <w:rFonts w:ascii="Arial" w:eastAsia="Arial" w:hAnsi="Arial" w:cs="Arial"/>
          <w:color w:val="232323"/>
          <w:lang w:val="es-419"/>
        </w:rPr>
      </w:pPr>
      <w:r w:rsidRPr="001C1ED7">
        <w:rPr>
          <w:rFonts w:ascii="Arial" w:eastAsia="Arial" w:hAnsi="Arial" w:cs="Arial"/>
          <w:color w:val="232323"/>
          <w:lang w:val="es-419"/>
        </w:rPr>
        <w:t xml:space="preserve">The Business Unit has an opportunity to add specialty programs (Especialidad en Alta Gestión, Especialidad en Gestión del Talento Humano, </w:t>
      </w:r>
      <w:r w:rsidRPr="001C1ED7">
        <w:rPr>
          <w:rFonts w:ascii="Arial" w:eastAsia="Arial" w:hAnsi="Arial" w:cs="Arial"/>
          <w:color w:val="232323"/>
          <w:lang w:val="es-419"/>
        </w:rPr>
        <w:t>Especialidad de Planes y Fondos de Pensiones and two-year business programs (Técnico Superior en Finanzas) to be accredited by ACBSP.</w:t>
      </w:r>
    </w:p>
    <w:p w14:paraId="00000026" w14:textId="77777777" w:rsidR="005E36B1" w:rsidRPr="001C1ED7" w:rsidRDefault="005E36B1">
      <w:pPr>
        <w:rPr>
          <w:lang w:val="es-419"/>
        </w:rPr>
      </w:pPr>
    </w:p>
    <w:p w14:paraId="00000027" w14:textId="77777777" w:rsidR="005E36B1" w:rsidRPr="001C1ED7" w:rsidRDefault="005E36B1">
      <w:pPr>
        <w:rPr>
          <w:lang w:val="es-419"/>
        </w:rPr>
      </w:pPr>
    </w:p>
    <w:p w14:paraId="00000028" w14:textId="77777777" w:rsidR="005E36B1" w:rsidRPr="001C1ED7" w:rsidRDefault="001C1ED7">
      <w:pPr>
        <w:pStyle w:val="Heading3"/>
        <w:keepNext/>
        <w:keepLines/>
        <w:pBdr>
          <w:bottom w:val="single" w:sz="4" w:space="0" w:color="000000"/>
        </w:pBdr>
        <w:spacing w:before="0" w:after="0"/>
        <w:jc w:val="both"/>
        <w:rPr>
          <w:rFonts w:eastAsia="Arial"/>
          <w:color w:val="232323"/>
        </w:rPr>
      </w:pPr>
      <w:bookmarkStart w:id="4" w:name="_heading=h.v0cd302237j" w:colFirst="0" w:colLast="0"/>
      <w:bookmarkEnd w:id="4"/>
      <w:r w:rsidRPr="001C1ED7">
        <w:rPr>
          <w:rFonts w:eastAsia="Arial"/>
          <w:color w:val="232323"/>
          <w:sz w:val="22"/>
          <w:szCs w:val="22"/>
        </w:rPr>
        <w:t>Opportunities for Improvement (OFIs) (</w:t>
      </w:r>
      <w:r w:rsidRPr="001C1ED7">
        <w:rPr>
          <w:color w:val="232323"/>
          <w:sz w:val="22"/>
          <w:szCs w:val="22"/>
        </w:rPr>
        <w:t>3</w:t>
      </w:r>
      <w:r w:rsidRPr="001C1ED7">
        <w:rPr>
          <w:rFonts w:eastAsia="Arial"/>
          <w:color w:val="232323"/>
          <w:sz w:val="22"/>
          <w:szCs w:val="22"/>
        </w:rPr>
        <w:t>)</w:t>
      </w:r>
    </w:p>
    <w:p w14:paraId="00000029" w14:textId="77777777" w:rsidR="005E36B1" w:rsidRPr="001C1ED7" w:rsidRDefault="005E36B1">
      <w:pPr>
        <w:rPr>
          <w:rFonts w:ascii="Arial" w:eastAsia="Arial" w:hAnsi="Arial" w:cs="Arial"/>
          <w:b/>
          <w:color w:val="232323"/>
        </w:rPr>
      </w:pPr>
    </w:p>
    <w:p w14:paraId="0000002A" w14:textId="77777777" w:rsidR="005E36B1" w:rsidRPr="001C1ED7" w:rsidRDefault="001C1ED7">
      <w:pPr>
        <w:numPr>
          <w:ilvl w:val="0"/>
          <w:numId w:val="3"/>
        </w:numPr>
        <w:rPr>
          <w:rFonts w:ascii="Arial" w:eastAsia="Arial" w:hAnsi="Arial" w:cs="Arial"/>
          <w:lang w:val="es-419"/>
        </w:rPr>
      </w:pPr>
      <w:r w:rsidRPr="001C1ED7">
        <w:rPr>
          <w:rFonts w:ascii="Arial" w:eastAsia="Arial" w:hAnsi="Arial" w:cs="Arial"/>
          <w:color w:val="202124"/>
          <w:shd w:val="clear" w:color="auto" w:fill="F8F9FA"/>
          <w:lang w:val="es-419"/>
        </w:rPr>
        <w:t>Criterio 5.1 La Unidad de Negocio tiene la oportunidad de agregar al plan de Recursos Humanos objetivos específicos y medibles que estén integrados y alineados con el Plan Estratégico indicando, por ejemplo, la necesidad de contratar docentes con título de doctorado para cumplir con los requisitos de ACBSP y el rigor de los cursos a medida que crece el número de estudiante o matriculación, se crean nuevos programas y/o se identifiquen necesidades específicas de desarrollo profesional.</w:t>
      </w:r>
    </w:p>
    <w:p w14:paraId="0000002B" w14:textId="77777777" w:rsidR="005E36B1" w:rsidRPr="001C1ED7" w:rsidRDefault="001C1ED7">
      <w:pPr>
        <w:ind w:left="720"/>
        <w:rPr>
          <w:rFonts w:ascii="Arial" w:eastAsia="Arial" w:hAnsi="Arial" w:cs="Arial"/>
          <w:color w:val="202124"/>
          <w:shd w:val="clear" w:color="auto" w:fill="F8F9FA"/>
          <w:lang w:val="es-419"/>
        </w:rPr>
      </w:pPr>
      <w:r w:rsidRPr="001C1ED7">
        <w:rPr>
          <w:rFonts w:ascii="Arial" w:eastAsia="Arial" w:hAnsi="Arial" w:cs="Arial"/>
          <w:color w:val="202124"/>
          <w:shd w:val="clear" w:color="auto" w:fill="F8F9FA"/>
          <w:lang w:val="es-419"/>
        </w:rPr>
        <w:t xml:space="preserve"> </w:t>
      </w:r>
    </w:p>
    <w:p w14:paraId="0000002C" w14:textId="77777777" w:rsidR="005E36B1" w:rsidRPr="001C1ED7" w:rsidRDefault="001C1ED7">
      <w:pPr>
        <w:ind w:left="720"/>
        <w:rPr>
          <w:rFonts w:ascii="Arial" w:eastAsia="Arial" w:hAnsi="Arial" w:cs="Arial"/>
        </w:rPr>
      </w:pPr>
      <w:r w:rsidRPr="001C1ED7">
        <w:rPr>
          <w:rFonts w:ascii="Arial" w:eastAsia="Arial" w:hAnsi="Arial" w:cs="Arial"/>
          <w:color w:val="202124"/>
          <w:shd w:val="clear" w:color="auto" w:fill="F8F9FA"/>
        </w:rPr>
        <w:t xml:space="preserve">Criterion 5.1 </w:t>
      </w:r>
      <w:r w:rsidRPr="001C1ED7">
        <w:rPr>
          <w:rFonts w:ascii="Arial" w:eastAsia="Arial" w:hAnsi="Arial" w:cs="Arial"/>
        </w:rPr>
        <w:t xml:space="preserve">The Business Unit has an opportunity to add to the HR plan specific and </w:t>
      </w:r>
      <w:r w:rsidRPr="001C1ED7">
        <w:rPr>
          <w:rFonts w:ascii="Arial" w:eastAsia="Arial" w:hAnsi="Arial" w:cs="Arial"/>
        </w:rPr>
        <w:t>measurable objectives that are integrated and aligned with the strategic plan. The HR plan should indicate, for example, the need to hire additional doctoral-qualified faculty to meet ACBSP doctorally qualified coverage requirements as enrolment grows, new programs are created, and/or identify specific needs of professional development to be addressed.</w:t>
      </w:r>
    </w:p>
    <w:p w14:paraId="0000002D" w14:textId="77777777" w:rsidR="005E36B1" w:rsidRPr="001C1ED7" w:rsidRDefault="001C1ED7">
      <w:pPr>
        <w:ind w:left="720"/>
        <w:rPr>
          <w:rFonts w:ascii="Arial" w:eastAsia="Arial" w:hAnsi="Arial" w:cs="Arial"/>
        </w:rPr>
      </w:pPr>
      <w:r w:rsidRPr="001C1ED7">
        <w:rPr>
          <w:rFonts w:ascii="Arial" w:eastAsia="Arial" w:hAnsi="Arial" w:cs="Arial"/>
        </w:rPr>
        <w:t xml:space="preserve"> </w:t>
      </w:r>
    </w:p>
    <w:p w14:paraId="0000002E" w14:textId="77777777" w:rsidR="005E36B1" w:rsidRPr="001C1ED7" w:rsidRDefault="001C1ED7">
      <w:pPr>
        <w:numPr>
          <w:ilvl w:val="0"/>
          <w:numId w:val="4"/>
        </w:numPr>
        <w:rPr>
          <w:rFonts w:ascii="Arial" w:eastAsia="Arial" w:hAnsi="Arial" w:cs="Arial"/>
          <w:lang w:val="es-419"/>
        </w:rPr>
      </w:pPr>
      <w:r w:rsidRPr="001C1ED7">
        <w:rPr>
          <w:rFonts w:ascii="Arial" w:eastAsia="Arial" w:hAnsi="Arial" w:cs="Arial"/>
          <w:shd w:val="clear" w:color="auto" w:fill="F8F9FA"/>
          <w:lang w:val="es-419"/>
        </w:rPr>
        <w:t>Criterio 5.2 Los profesores con título de doctorado que imparten cursos de posgrado (30,37 % Tabla 5.2.A.1) y de pregrado (9,01 % Tabla 5.2.A.1) los cuales están por debajo del nivel histórico requerido por ACBSP de un 70 % para postgrado y 40 % para pregrado. La Unidad de Negocios tiene la oportunidad de aumentar el porcentaje de horas impartidas por profesores con doctorados para alcanzar el 70 % para programas de posgrado y el 40% para pregrado.</w:t>
      </w:r>
    </w:p>
    <w:p w14:paraId="0000002F" w14:textId="77777777" w:rsidR="005E36B1" w:rsidRPr="001C1ED7" w:rsidRDefault="001C1ED7">
      <w:pPr>
        <w:ind w:left="720"/>
        <w:rPr>
          <w:rFonts w:ascii="Arial" w:eastAsia="Arial" w:hAnsi="Arial" w:cs="Arial"/>
          <w:lang w:val="es-419"/>
        </w:rPr>
      </w:pPr>
      <w:r w:rsidRPr="001C1ED7">
        <w:rPr>
          <w:rFonts w:ascii="Arial" w:eastAsia="Arial" w:hAnsi="Arial" w:cs="Arial"/>
          <w:lang w:val="es-419"/>
        </w:rPr>
        <w:t xml:space="preserve"> </w:t>
      </w:r>
    </w:p>
    <w:p w14:paraId="00000030" w14:textId="77777777" w:rsidR="005E36B1" w:rsidRPr="001C1ED7" w:rsidRDefault="001C1ED7">
      <w:pPr>
        <w:ind w:left="720"/>
        <w:rPr>
          <w:rFonts w:ascii="Arial" w:eastAsia="Arial" w:hAnsi="Arial" w:cs="Arial"/>
        </w:rPr>
      </w:pPr>
      <w:r w:rsidRPr="001C1ED7">
        <w:rPr>
          <w:rFonts w:ascii="Arial" w:eastAsia="Arial" w:hAnsi="Arial" w:cs="Arial"/>
        </w:rPr>
        <w:t xml:space="preserve">Criterion 5.2 The doctorally qualified faculty members teaching graduate (30.37% Table 5.2.A.1) and undergraduate (9.01% Table 5.2.A.1) courses fall below the historically acceptable level of 70% and 40%. The Business Unit has an opportunity to increase the faculty credentials to meet the 70 percent for graduate programs and the 40% for undergraduate </w:t>
      </w:r>
      <w:proofErr w:type="gramStart"/>
      <w:r w:rsidRPr="001C1ED7">
        <w:rPr>
          <w:rFonts w:ascii="Arial" w:eastAsia="Arial" w:hAnsi="Arial" w:cs="Arial"/>
        </w:rPr>
        <w:t>programs, or</w:t>
      </w:r>
      <w:proofErr w:type="gramEnd"/>
      <w:r w:rsidRPr="001C1ED7">
        <w:rPr>
          <w:rFonts w:ascii="Arial" w:eastAsia="Arial" w:hAnsi="Arial" w:cs="Arial"/>
        </w:rPr>
        <w:t xml:space="preserve"> present a rationale for the differences and provide detailed records of student learning outcomes to demonstrate that the faculty composition supports your mission and program objectives. </w:t>
      </w:r>
    </w:p>
    <w:p w14:paraId="00000031" w14:textId="77777777" w:rsidR="005E36B1" w:rsidRPr="001C1ED7" w:rsidRDefault="001C1ED7">
      <w:pPr>
        <w:ind w:left="720"/>
        <w:rPr>
          <w:rFonts w:ascii="Arial" w:eastAsia="Arial" w:hAnsi="Arial" w:cs="Arial"/>
          <w:shd w:val="clear" w:color="auto" w:fill="F8F9FA"/>
        </w:rPr>
      </w:pPr>
      <w:r w:rsidRPr="001C1ED7">
        <w:rPr>
          <w:rFonts w:ascii="Arial" w:eastAsia="Arial" w:hAnsi="Arial" w:cs="Arial"/>
          <w:shd w:val="clear" w:color="auto" w:fill="F8F9FA"/>
        </w:rPr>
        <w:t xml:space="preserve"> </w:t>
      </w:r>
    </w:p>
    <w:p w14:paraId="00000032" w14:textId="77777777" w:rsidR="005E36B1" w:rsidRPr="001C1ED7" w:rsidRDefault="001C1ED7">
      <w:pPr>
        <w:numPr>
          <w:ilvl w:val="0"/>
          <w:numId w:val="8"/>
        </w:numPr>
        <w:rPr>
          <w:rFonts w:ascii="Arial" w:eastAsia="Arial" w:hAnsi="Arial" w:cs="Arial"/>
          <w:lang w:val="es-419"/>
        </w:rPr>
      </w:pPr>
      <w:r w:rsidRPr="001C1ED7">
        <w:rPr>
          <w:rFonts w:ascii="Arial" w:eastAsia="Arial" w:hAnsi="Arial" w:cs="Arial"/>
          <w:shd w:val="clear" w:color="auto" w:fill="F8F9FA"/>
          <w:lang w:val="es-419"/>
        </w:rPr>
        <w:t xml:space="preserve">Criterio 5.3 Si bien la Unidad de Negocio está patrocinando iniciativas de investigación con miembros de la facultad y de las instituciones nacionales de investigación, la Unidad de Negocios tiene una oportunidad para estimular y motivar a todos los miembros de la facultad de participar en las actividades académicas y profesionales y </w:t>
      </w:r>
      <w:r w:rsidRPr="001C1ED7">
        <w:rPr>
          <w:rFonts w:ascii="Arial" w:eastAsia="Arial" w:hAnsi="Arial" w:cs="Arial"/>
          <w:shd w:val="clear" w:color="auto" w:fill="F8F9FA"/>
          <w:lang w:val="es-419"/>
        </w:rPr>
        <w:lastRenderedPageBreak/>
        <w:t>diversas contribuciones intelectuales de acuerdo con el modelo de Boyer. Se espera que las cuatro áreas (enseñanza, descubrimiento, aplicación e integración) y actividades profesionales sean realizadas por una combinación de todos los miembros del cuerpo docente como una unidad, de manera balanceada (Tabla 5.3.D.1).</w:t>
      </w:r>
    </w:p>
    <w:p w14:paraId="00000033" w14:textId="77777777" w:rsidR="005E36B1" w:rsidRPr="001C1ED7" w:rsidRDefault="001C1ED7">
      <w:pPr>
        <w:rPr>
          <w:lang w:val="es-419"/>
        </w:rPr>
      </w:pPr>
      <w:r w:rsidRPr="001C1ED7">
        <w:rPr>
          <w:lang w:val="es-419"/>
        </w:rPr>
        <w:t xml:space="preserve"> </w:t>
      </w:r>
    </w:p>
    <w:p w14:paraId="00000034" w14:textId="77777777" w:rsidR="005E36B1" w:rsidRPr="001C1ED7" w:rsidRDefault="001C1ED7">
      <w:pPr>
        <w:ind w:left="720"/>
        <w:rPr>
          <w:rFonts w:ascii="Arial" w:eastAsia="Arial" w:hAnsi="Arial" w:cs="Arial"/>
        </w:rPr>
      </w:pPr>
      <w:r w:rsidRPr="001C1ED7">
        <w:rPr>
          <w:rFonts w:ascii="Arial" w:eastAsia="Arial" w:hAnsi="Arial" w:cs="Arial"/>
        </w:rPr>
        <w:t xml:space="preserve">Criterion 5.3 While the Business Unit is sponsoring research initiatives with faculty members and national research institutions, there is an opportunity to stimulate and motivate all faculty members to participate in scholarly and professional activities and various intellectual contributions according to the Boyer model. All four areas of scholarship (teaching, discovery, application, and integration) and professional activities are expected to be engaged by the mix of all faculty members as a unit, in a </w:t>
      </w:r>
      <w:r w:rsidRPr="001C1ED7">
        <w:rPr>
          <w:rFonts w:ascii="Arial" w:eastAsia="Arial" w:hAnsi="Arial" w:cs="Arial"/>
        </w:rPr>
        <w:t xml:space="preserve">balanced manner (Table 5.3.D.1). </w:t>
      </w:r>
    </w:p>
    <w:p w14:paraId="00000035" w14:textId="77777777" w:rsidR="005E36B1" w:rsidRPr="001C1ED7" w:rsidRDefault="005E36B1">
      <w:pPr>
        <w:ind w:left="720"/>
        <w:rPr>
          <w:rFonts w:ascii="Arial" w:eastAsia="Arial" w:hAnsi="Arial" w:cs="Arial"/>
          <w:color w:val="202124"/>
          <w:shd w:val="clear" w:color="auto" w:fill="F8F9FA"/>
        </w:rPr>
      </w:pPr>
    </w:p>
    <w:p w14:paraId="00000036" w14:textId="77777777" w:rsidR="005E36B1" w:rsidRPr="001C1ED7" w:rsidRDefault="005E36B1">
      <w:pPr>
        <w:rPr>
          <w:rFonts w:ascii="Arial" w:eastAsia="Arial" w:hAnsi="Arial" w:cs="Arial"/>
        </w:rPr>
      </w:pPr>
    </w:p>
    <w:p w14:paraId="00000037" w14:textId="77777777" w:rsidR="005E36B1" w:rsidRPr="001C1ED7" w:rsidRDefault="005E36B1">
      <w:pPr>
        <w:rPr>
          <w:rFonts w:ascii="Arial" w:eastAsia="Arial" w:hAnsi="Arial" w:cs="Arial"/>
        </w:rPr>
      </w:pPr>
    </w:p>
    <w:p w14:paraId="00000038" w14:textId="77777777" w:rsidR="005E36B1" w:rsidRPr="001C1ED7" w:rsidRDefault="001C1ED7">
      <w:pPr>
        <w:pStyle w:val="Heading2"/>
        <w:pBdr>
          <w:bottom w:val="single" w:sz="4" w:space="1" w:color="000000"/>
        </w:pBdr>
        <w:jc w:val="both"/>
        <w:rPr>
          <w:rFonts w:ascii="Arial" w:eastAsia="Arial" w:hAnsi="Arial" w:cs="Arial"/>
          <w:color w:val="232323"/>
          <w:sz w:val="24"/>
          <w:szCs w:val="24"/>
        </w:rPr>
      </w:pPr>
      <w:r w:rsidRPr="001C1ED7">
        <w:br w:type="page"/>
      </w:r>
    </w:p>
    <w:p w14:paraId="00000039" w14:textId="77777777" w:rsidR="005E36B1" w:rsidRPr="001C1ED7" w:rsidRDefault="001C1ED7" w:rsidP="00151141">
      <w:pPr>
        <w:pStyle w:val="Heading2"/>
        <w:numPr>
          <w:ilvl w:val="0"/>
          <w:numId w:val="0"/>
        </w:numPr>
        <w:pBdr>
          <w:bottom w:val="single" w:sz="4" w:space="1" w:color="000000"/>
        </w:pBdr>
        <w:jc w:val="both"/>
        <w:rPr>
          <w:rFonts w:ascii="Arial" w:eastAsia="Arial" w:hAnsi="Arial" w:cs="Arial"/>
          <w:sz w:val="24"/>
          <w:szCs w:val="24"/>
        </w:rPr>
      </w:pPr>
      <w:r w:rsidRPr="001C1ED7">
        <w:rPr>
          <w:rFonts w:ascii="Arial" w:eastAsia="Arial" w:hAnsi="Arial" w:cs="Arial"/>
          <w:color w:val="232323"/>
          <w:sz w:val="24"/>
          <w:szCs w:val="24"/>
        </w:rPr>
        <w:lastRenderedPageBreak/>
        <w:t>I - Review of All Academic Activities</w:t>
      </w:r>
    </w:p>
    <w:p w14:paraId="00000047"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048" w14:textId="77777777" w:rsidR="005E36B1" w:rsidRPr="001C1ED7" w:rsidRDefault="001C1ED7">
      <w:pPr>
        <w:numPr>
          <w:ilvl w:val="0"/>
          <w:numId w:val="2"/>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No strength was reported.</w:t>
      </w:r>
    </w:p>
    <w:p w14:paraId="00000049" w14:textId="77777777" w:rsidR="005E36B1" w:rsidRPr="001C1ED7" w:rsidRDefault="005E36B1">
      <w:pPr>
        <w:pBdr>
          <w:top w:val="nil"/>
          <w:left w:val="nil"/>
          <w:bottom w:val="nil"/>
          <w:right w:val="nil"/>
          <w:between w:val="nil"/>
        </w:pBdr>
        <w:rPr>
          <w:rFonts w:ascii="Arial" w:eastAsia="Arial" w:hAnsi="Arial" w:cs="Arial"/>
          <w:color w:val="000000"/>
        </w:rPr>
      </w:pPr>
    </w:p>
    <w:p w14:paraId="0000004A" w14:textId="77777777" w:rsidR="005E36B1" w:rsidRPr="001C1ED7" w:rsidRDefault="005E36B1">
      <w:pPr>
        <w:pBdr>
          <w:top w:val="nil"/>
          <w:left w:val="nil"/>
          <w:bottom w:val="nil"/>
          <w:right w:val="nil"/>
          <w:between w:val="nil"/>
        </w:pBdr>
        <w:rPr>
          <w:rFonts w:ascii="Arial" w:eastAsia="Arial" w:hAnsi="Arial" w:cs="Arial"/>
          <w:color w:val="000000"/>
        </w:rPr>
      </w:pPr>
    </w:p>
    <w:p w14:paraId="0000004B"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04C"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04D" w14:textId="6A966D80" w:rsidR="005E36B1" w:rsidRPr="001C1ED7" w:rsidRDefault="00151141">
      <w:pPr>
        <w:pStyle w:val="Heading3"/>
        <w:pBdr>
          <w:bottom w:val="single" w:sz="4" w:space="1" w:color="000000"/>
        </w:pBdr>
        <w:spacing w:before="0" w:after="0"/>
        <w:rPr>
          <w:sz w:val="24"/>
          <w:szCs w:val="24"/>
        </w:rPr>
      </w:pPr>
      <w:r w:rsidRPr="001C1ED7">
        <w:rPr>
          <w:sz w:val="24"/>
          <w:szCs w:val="24"/>
        </w:rPr>
        <w:t xml:space="preserve">Recommendation </w:t>
      </w:r>
    </w:p>
    <w:p w14:paraId="0000004E"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rPr>
        <w:t>The Business Unit has an opportunity to add specialty programs (</w:t>
      </w:r>
      <w:proofErr w:type="spellStart"/>
      <w:r w:rsidRPr="001C1ED7">
        <w:rPr>
          <w:rFonts w:ascii="Arial" w:eastAsia="Arial" w:hAnsi="Arial" w:cs="Arial"/>
        </w:rPr>
        <w:t>Especialidad</w:t>
      </w:r>
      <w:proofErr w:type="spellEnd"/>
      <w:r w:rsidRPr="001C1ED7">
        <w:rPr>
          <w:rFonts w:ascii="Arial" w:eastAsia="Arial" w:hAnsi="Arial" w:cs="Arial"/>
        </w:rPr>
        <w:t xml:space="preserve"> </w:t>
      </w:r>
      <w:proofErr w:type="spellStart"/>
      <w:r w:rsidRPr="001C1ED7">
        <w:rPr>
          <w:rFonts w:ascii="Arial" w:eastAsia="Arial" w:hAnsi="Arial" w:cs="Arial"/>
        </w:rPr>
        <w:t>en</w:t>
      </w:r>
      <w:proofErr w:type="spellEnd"/>
      <w:r w:rsidRPr="001C1ED7">
        <w:rPr>
          <w:rFonts w:ascii="Arial" w:eastAsia="Arial" w:hAnsi="Arial" w:cs="Arial"/>
        </w:rPr>
        <w:t xml:space="preserve"> Alta </w:t>
      </w:r>
      <w:proofErr w:type="spellStart"/>
      <w:r w:rsidRPr="001C1ED7">
        <w:rPr>
          <w:rFonts w:ascii="Arial" w:eastAsia="Arial" w:hAnsi="Arial" w:cs="Arial"/>
        </w:rPr>
        <w:t>Gestión</w:t>
      </w:r>
      <w:proofErr w:type="spellEnd"/>
      <w:r w:rsidRPr="001C1ED7">
        <w:rPr>
          <w:rFonts w:ascii="Arial" w:eastAsia="Arial" w:hAnsi="Arial" w:cs="Arial"/>
        </w:rPr>
        <w:t xml:space="preserve">, </w:t>
      </w:r>
      <w:proofErr w:type="spellStart"/>
      <w:r w:rsidRPr="001C1ED7">
        <w:rPr>
          <w:rFonts w:ascii="Arial" w:eastAsia="Arial" w:hAnsi="Arial" w:cs="Arial"/>
        </w:rPr>
        <w:t>Especialidad</w:t>
      </w:r>
      <w:proofErr w:type="spellEnd"/>
      <w:r w:rsidRPr="001C1ED7">
        <w:rPr>
          <w:rFonts w:ascii="Arial" w:eastAsia="Arial" w:hAnsi="Arial" w:cs="Arial"/>
        </w:rPr>
        <w:t xml:space="preserve"> </w:t>
      </w:r>
      <w:proofErr w:type="spellStart"/>
      <w:r w:rsidRPr="001C1ED7">
        <w:rPr>
          <w:rFonts w:ascii="Arial" w:eastAsia="Arial" w:hAnsi="Arial" w:cs="Arial"/>
        </w:rPr>
        <w:t>en</w:t>
      </w:r>
      <w:proofErr w:type="spellEnd"/>
      <w:r w:rsidRPr="001C1ED7">
        <w:rPr>
          <w:rFonts w:ascii="Arial" w:eastAsia="Arial" w:hAnsi="Arial" w:cs="Arial"/>
        </w:rPr>
        <w:t xml:space="preserve"> </w:t>
      </w:r>
      <w:proofErr w:type="spellStart"/>
      <w:r w:rsidRPr="001C1ED7">
        <w:rPr>
          <w:rFonts w:ascii="Arial" w:eastAsia="Arial" w:hAnsi="Arial" w:cs="Arial"/>
        </w:rPr>
        <w:t>Gestión</w:t>
      </w:r>
      <w:proofErr w:type="spellEnd"/>
      <w:r w:rsidRPr="001C1ED7">
        <w:rPr>
          <w:rFonts w:ascii="Arial" w:eastAsia="Arial" w:hAnsi="Arial" w:cs="Arial"/>
        </w:rPr>
        <w:t xml:space="preserve"> del Talento Humano, </w:t>
      </w:r>
      <w:proofErr w:type="spellStart"/>
      <w:r w:rsidRPr="001C1ED7">
        <w:rPr>
          <w:rFonts w:ascii="Arial" w:eastAsia="Arial" w:hAnsi="Arial" w:cs="Arial"/>
        </w:rPr>
        <w:t>Especialidad</w:t>
      </w:r>
      <w:proofErr w:type="spellEnd"/>
      <w:r w:rsidRPr="001C1ED7">
        <w:rPr>
          <w:rFonts w:ascii="Arial" w:eastAsia="Arial" w:hAnsi="Arial" w:cs="Arial"/>
        </w:rPr>
        <w:t xml:space="preserve"> de Planes y </w:t>
      </w:r>
      <w:proofErr w:type="spellStart"/>
      <w:r w:rsidRPr="001C1ED7">
        <w:rPr>
          <w:rFonts w:ascii="Arial" w:eastAsia="Arial" w:hAnsi="Arial" w:cs="Arial"/>
        </w:rPr>
        <w:t>Fondos</w:t>
      </w:r>
      <w:proofErr w:type="spellEnd"/>
      <w:r w:rsidRPr="001C1ED7">
        <w:rPr>
          <w:rFonts w:ascii="Arial" w:eastAsia="Arial" w:hAnsi="Arial" w:cs="Arial"/>
        </w:rPr>
        <w:t xml:space="preserve"> de </w:t>
      </w:r>
      <w:proofErr w:type="spellStart"/>
      <w:r w:rsidRPr="001C1ED7">
        <w:rPr>
          <w:rFonts w:ascii="Arial" w:eastAsia="Arial" w:hAnsi="Arial" w:cs="Arial"/>
        </w:rPr>
        <w:t>Pensiones</w:t>
      </w:r>
      <w:proofErr w:type="spellEnd"/>
      <w:r w:rsidRPr="001C1ED7">
        <w:rPr>
          <w:rFonts w:ascii="Arial" w:eastAsia="Arial" w:hAnsi="Arial" w:cs="Arial"/>
        </w:rPr>
        <w:t xml:space="preserve"> and two-year business programs (</w:t>
      </w:r>
      <w:r w:rsidRPr="001C1ED7">
        <w:rPr>
          <w:rFonts w:ascii="Arial" w:eastAsia="Arial" w:hAnsi="Arial" w:cs="Arial"/>
          <w:color w:val="212529"/>
        </w:rPr>
        <w:t xml:space="preserve">Técnico Superior </w:t>
      </w:r>
      <w:proofErr w:type="spellStart"/>
      <w:r w:rsidRPr="001C1ED7">
        <w:rPr>
          <w:rFonts w:ascii="Arial" w:eastAsia="Arial" w:hAnsi="Arial" w:cs="Arial"/>
          <w:color w:val="212529"/>
        </w:rPr>
        <w:t>en</w:t>
      </w:r>
      <w:proofErr w:type="spellEnd"/>
      <w:r w:rsidRPr="001C1ED7">
        <w:rPr>
          <w:rFonts w:ascii="Arial" w:eastAsia="Arial" w:hAnsi="Arial" w:cs="Arial"/>
          <w:color w:val="212529"/>
        </w:rPr>
        <w:t xml:space="preserve"> </w:t>
      </w:r>
      <w:proofErr w:type="spellStart"/>
      <w:r w:rsidRPr="001C1ED7">
        <w:rPr>
          <w:rFonts w:ascii="Arial" w:eastAsia="Arial" w:hAnsi="Arial" w:cs="Arial"/>
          <w:color w:val="212529"/>
        </w:rPr>
        <w:t>Finanzas</w:t>
      </w:r>
      <w:proofErr w:type="spellEnd"/>
      <w:r w:rsidRPr="001C1ED7">
        <w:rPr>
          <w:rFonts w:ascii="Arial" w:eastAsia="Arial" w:hAnsi="Arial" w:cs="Arial"/>
        </w:rPr>
        <w:t>) to be accredited by ACBSP.</w:t>
      </w:r>
    </w:p>
    <w:p w14:paraId="0000004F" w14:textId="77777777" w:rsidR="005E36B1" w:rsidRPr="001C1ED7" w:rsidRDefault="005E36B1">
      <w:pPr>
        <w:rPr>
          <w:rFonts w:ascii="Arial" w:eastAsia="Arial" w:hAnsi="Arial" w:cs="Arial"/>
        </w:rPr>
      </w:pPr>
    </w:p>
    <w:p w14:paraId="00000050" w14:textId="77777777" w:rsidR="005E36B1" w:rsidRPr="001C1ED7" w:rsidRDefault="005E36B1">
      <w:pPr>
        <w:rPr>
          <w:rFonts w:ascii="Arial" w:eastAsia="Arial" w:hAnsi="Arial" w:cs="Arial"/>
        </w:rPr>
      </w:pPr>
    </w:p>
    <w:p w14:paraId="36235CA7" w14:textId="348CD2F2" w:rsidR="00151141" w:rsidRPr="001C1ED7" w:rsidRDefault="00151141" w:rsidP="00151141">
      <w:pPr>
        <w:pBdr>
          <w:top w:val="nil"/>
          <w:left w:val="nil"/>
          <w:bottom w:val="nil"/>
          <w:right w:val="nil"/>
          <w:between w:val="nil"/>
        </w:pBdr>
        <w:rPr>
          <w:rFonts w:ascii="Arial" w:eastAsia="Arial" w:hAnsi="Arial" w:cs="Arial"/>
          <w:color w:val="000000"/>
        </w:rPr>
      </w:pPr>
      <w:r w:rsidRPr="001C1ED7">
        <w:rPr>
          <w:rFonts w:ascii="Segoe UI Symbol" w:eastAsia="Arial" w:hAnsi="Segoe UI Symbol" w:cs="Segoe UI Symbol"/>
          <w:color w:val="000000"/>
        </w:rPr>
        <w:t>☐</w:t>
      </w:r>
      <w:r w:rsidRPr="001C1ED7">
        <w:rPr>
          <w:rFonts w:ascii="Arial" w:eastAsia="Arial" w:hAnsi="Arial" w:cs="Arial"/>
          <w:color w:val="000000"/>
        </w:rPr>
        <w:t xml:space="preserve"> This recommendation was verified on-site.</w:t>
      </w:r>
    </w:p>
    <w:p w14:paraId="00000052" w14:textId="77777777" w:rsidR="005E36B1" w:rsidRPr="001C1ED7" w:rsidRDefault="005E36B1">
      <w:pPr>
        <w:rPr>
          <w:rFonts w:ascii="Arial" w:eastAsia="Arial" w:hAnsi="Arial" w:cs="Arial"/>
        </w:rPr>
      </w:pPr>
    </w:p>
    <w:p w14:paraId="00000053" w14:textId="77777777" w:rsidR="005E36B1" w:rsidRPr="001C1ED7" w:rsidRDefault="005E36B1">
      <w:pPr>
        <w:rPr>
          <w:rFonts w:ascii="Arial" w:eastAsia="Arial" w:hAnsi="Arial" w:cs="Arial"/>
        </w:rPr>
      </w:pPr>
    </w:p>
    <w:p w14:paraId="00000054" w14:textId="77777777" w:rsidR="005E36B1" w:rsidRPr="001C1ED7" w:rsidRDefault="005E36B1">
      <w:pPr>
        <w:rPr>
          <w:rFonts w:ascii="Arial" w:eastAsia="Arial" w:hAnsi="Arial" w:cs="Arial"/>
        </w:rPr>
      </w:pPr>
    </w:p>
    <w:p w14:paraId="00000055" w14:textId="77777777" w:rsidR="005E36B1" w:rsidRPr="001C1ED7" w:rsidRDefault="005E36B1">
      <w:pPr>
        <w:rPr>
          <w:rFonts w:ascii="Arial" w:eastAsia="Arial" w:hAnsi="Arial" w:cs="Arial"/>
        </w:rPr>
      </w:pPr>
    </w:p>
    <w:p w14:paraId="00000056" w14:textId="77777777" w:rsidR="005E36B1" w:rsidRPr="001C1ED7" w:rsidRDefault="005E36B1">
      <w:pPr>
        <w:rPr>
          <w:rFonts w:ascii="Arial" w:eastAsia="Arial" w:hAnsi="Arial" w:cs="Arial"/>
        </w:rPr>
        <w:sectPr w:rsidR="005E36B1" w:rsidRPr="001C1ED7" w:rsidSect="00E26660">
          <w:headerReference w:type="default" r:id="rId8"/>
          <w:pgSz w:w="12240" w:h="15840"/>
          <w:pgMar w:top="1440" w:right="720" w:bottom="1440" w:left="1440" w:header="720" w:footer="720" w:gutter="0"/>
          <w:pgNumType w:start="1"/>
          <w:cols w:space="720"/>
        </w:sectPr>
      </w:pPr>
    </w:p>
    <w:p w14:paraId="00000057" w14:textId="77777777" w:rsidR="005E36B1" w:rsidRPr="001C1ED7" w:rsidRDefault="001C1ED7" w:rsidP="00151141">
      <w:pPr>
        <w:pStyle w:val="Heading2"/>
        <w:numPr>
          <w:ilvl w:val="0"/>
          <w:numId w:val="0"/>
        </w:numPr>
        <w:pBdr>
          <w:bottom w:val="single" w:sz="4" w:space="1" w:color="000000"/>
        </w:pBdr>
        <w:jc w:val="both"/>
        <w:rPr>
          <w:rFonts w:ascii="Arial" w:eastAsia="Arial" w:hAnsi="Arial" w:cs="Arial"/>
          <w:color w:val="232323"/>
          <w:sz w:val="24"/>
          <w:szCs w:val="24"/>
        </w:rPr>
      </w:pPr>
      <w:r w:rsidRPr="001C1ED7">
        <w:rPr>
          <w:rFonts w:ascii="Arial" w:eastAsia="Arial" w:hAnsi="Arial" w:cs="Arial"/>
          <w:color w:val="232323"/>
          <w:sz w:val="24"/>
          <w:szCs w:val="24"/>
        </w:rPr>
        <w:lastRenderedPageBreak/>
        <w:t xml:space="preserve">II - Organizational </w:t>
      </w:r>
      <w:r w:rsidRPr="001C1ED7">
        <w:rPr>
          <w:rFonts w:ascii="Arial" w:eastAsia="Arial" w:hAnsi="Arial" w:cs="Arial"/>
          <w:color w:val="232323"/>
          <w:sz w:val="24"/>
          <w:szCs w:val="24"/>
        </w:rPr>
        <w:t>Charts/Conditions of Accreditation</w:t>
      </w:r>
    </w:p>
    <w:p w14:paraId="00000058" w14:textId="77777777" w:rsidR="005E36B1" w:rsidRPr="001C1ED7" w:rsidRDefault="005E36B1">
      <w:pPr>
        <w:rPr>
          <w:rFonts w:ascii="Arial" w:eastAsia="Arial" w:hAnsi="Arial" w:cs="Arial"/>
        </w:rPr>
      </w:pPr>
    </w:p>
    <w:p w14:paraId="00000064"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065" w14:textId="77777777" w:rsidR="005E36B1" w:rsidRPr="001C1ED7" w:rsidRDefault="001C1ED7">
      <w:pPr>
        <w:numPr>
          <w:ilvl w:val="0"/>
          <w:numId w:val="2"/>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No strength was </w:t>
      </w:r>
      <w:proofErr w:type="gramStart"/>
      <w:r w:rsidRPr="001C1ED7">
        <w:rPr>
          <w:rFonts w:ascii="Arial" w:eastAsia="Arial" w:hAnsi="Arial" w:cs="Arial"/>
          <w:color w:val="000000"/>
        </w:rPr>
        <w:t>reported</w:t>
      </w:r>
      <w:proofErr w:type="gramEnd"/>
    </w:p>
    <w:p w14:paraId="00000066" w14:textId="77777777" w:rsidR="005E36B1" w:rsidRPr="001C1ED7" w:rsidRDefault="005E36B1">
      <w:pPr>
        <w:pBdr>
          <w:top w:val="nil"/>
          <w:left w:val="nil"/>
          <w:bottom w:val="nil"/>
          <w:right w:val="nil"/>
          <w:between w:val="nil"/>
        </w:pBdr>
        <w:rPr>
          <w:rFonts w:ascii="Arial" w:eastAsia="Arial" w:hAnsi="Arial" w:cs="Arial"/>
          <w:color w:val="000000"/>
        </w:rPr>
      </w:pPr>
    </w:p>
    <w:p w14:paraId="00000067" w14:textId="77777777" w:rsidR="005E36B1" w:rsidRPr="001C1ED7" w:rsidRDefault="005E36B1">
      <w:pPr>
        <w:pBdr>
          <w:top w:val="nil"/>
          <w:left w:val="nil"/>
          <w:bottom w:val="nil"/>
          <w:right w:val="nil"/>
          <w:between w:val="nil"/>
        </w:pBdr>
        <w:rPr>
          <w:rFonts w:ascii="Arial" w:eastAsia="Arial" w:hAnsi="Arial" w:cs="Arial"/>
          <w:color w:val="000000"/>
        </w:rPr>
      </w:pPr>
    </w:p>
    <w:p w14:paraId="00000068"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069"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06A"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06B"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No OFI was reported.</w:t>
      </w:r>
    </w:p>
    <w:p w14:paraId="0000006C" w14:textId="77777777" w:rsidR="005E36B1" w:rsidRPr="001C1ED7" w:rsidRDefault="005E36B1">
      <w:pPr>
        <w:rPr>
          <w:rFonts w:ascii="Arial" w:eastAsia="Arial" w:hAnsi="Arial" w:cs="Arial"/>
        </w:rPr>
      </w:pPr>
    </w:p>
    <w:p w14:paraId="0000006D" w14:textId="77777777" w:rsidR="005E36B1" w:rsidRPr="001C1ED7" w:rsidRDefault="005E36B1">
      <w:pPr>
        <w:rPr>
          <w:rFonts w:ascii="Arial" w:eastAsia="Arial" w:hAnsi="Arial" w:cs="Arial"/>
        </w:rPr>
      </w:pPr>
    </w:p>
    <w:p w14:paraId="0000006E"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06F" w14:textId="77777777" w:rsidR="005E36B1" w:rsidRPr="001C1ED7" w:rsidRDefault="005E36B1">
      <w:pPr>
        <w:rPr>
          <w:rFonts w:ascii="Arial" w:eastAsia="Arial" w:hAnsi="Arial" w:cs="Arial"/>
        </w:rPr>
      </w:pPr>
    </w:p>
    <w:p w14:paraId="00000070" w14:textId="77777777" w:rsidR="005E36B1" w:rsidRPr="001C1ED7" w:rsidRDefault="005E36B1">
      <w:pPr>
        <w:rPr>
          <w:rFonts w:ascii="Arial" w:eastAsia="Arial" w:hAnsi="Arial" w:cs="Arial"/>
        </w:rPr>
      </w:pPr>
    </w:p>
    <w:p w14:paraId="00000071"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072" w14:textId="77777777" w:rsidR="005E36B1" w:rsidRPr="001C1ED7" w:rsidRDefault="001C1ED7" w:rsidP="00151141">
      <w:pPr>
        <w:pStyle w:val="Heading2"/>
        <w:numPr>
          <w:ilvl w:val="0"/>
          <w:numId w:val="0"/>
        </w:numPr>
        <w:pBdr>
          <w:bottom w:val="single" w:sz="4" w:space="1" w:color="000000"/>
        </w:pBdr>
        <w:jc w:val="left"/>
        <w:rPr>
          <w:rFonts w:ascii="Arial" w:eastAsia="Arial" w:hAnsi="Arial" w:cs="Arial"/>
          <w:sz w:val="24"/>
          <w:szCs w:val="24"/>
        </w:rPr>
      </w:pPr>
      <w:r w:rsidRPr="001C1ED7">
        <w:rPr>
          <w:rFonts w:ascii="Arial" w:eastAsia="Arial" w:hAnsi="Arial" w:cs="Arial"/>
          <w:sz w:val="24"/>
          <w:szCs w:val="24"/>
        </w:rPr>
        <w:lastRenderedPageBreak/>
        <w:t xml:space="preserve">III - Conditions of </w:t>
      </w:r>
      <w:r w:rsidRPr="001C1ED7">
        <w:rPr>
          <w:rFonts w:ascii="Arial" w:eastAsia="Arial" w:hAnsi="Arial" w:cs="Arial"/>
          <w:sz w:val="24"/>
          <w:szCs w:val="24"/>
        </w:rPr>
        <w:t>Accreditation</w:t>
      </w:r>
    </w:p>
    <w:p w14:paraId="00000073" w14:textId="77777777" w:rsidR="005E36B1" w:rsidRPr="001C1ED7" w:rsidRDefault="005E36B1">
      <w:pPr>
        <w:rPr>
          <w:rFonts w:ascii="Arial" w:eastAsia="Arial" w:hAnsi="Arial" w:cs="Arial"/>
        </w:rPr>
      </w:pPr>
    </w:p>
    <w:p w14:paraId="00000074" w14:textId="77777777" w:rsidR="005E36B1" w:rsidRPr="001C1ED7" w:rsidRDefault="005E36B1">
      <w:pPr>
        <w:rPr>
          <w:rFonts w:ascii="Arial" w:eastAsia="Arial" w:hAnsi="Arial" w:cs="Arial"/>
        </w:rPr>
      </w:pPr>
    </w:p>
    <w:p w14:paraId="00000080"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081" w14:textId="77777777" w:rsidR="005E36B1" w:rsidRPr="001C1ED7" w:rsidRDefault="001C1ED7">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No strength was reported.</w:t>
      </w:r>
    </w:p>
    <w:p w14:paraId="00000082" w14:textId="77777777" w:rsidR="005E36B1" w:rsidRPr="001C1ED7" w:rsidRDefault="005E36B1">
      <w:pPr>
        <w:pBdr>
          <w:top w:val="nil"/>
          <w:left w:val="nil"/>
          <w:bottom w:val="nil"/>
          <w:right w:val="nil"/>
          <w:between w:val="nil"/>
        </w:pBdr>
        <w:rPr>
          <w:rFonts w:ascii="Arial" w:eastAsia="Arial" w:hAnsi="Arial" w:cs="Arial"/>
          <w:color w:val="000000"/>
        </w:rPr>
      </w:pPr>
    </w:p>
    <w:p w14:paraId="00000083"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084"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085"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086"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No OFI was reported.</w:t>
      </w:r>
    </w:p>
    <w:p w14:paraId="00000087" w14:textId="77777777" w:rsidR="005E36B1" w:rsidRPr="001C1ED7" w:rsidRDefault="005E36B1">
      <w:pPr>
        <w:rPr>
          <w:rFonts w:ascii="Arial" w:eastAsia="Arial" w:hAnsi="Arial" w:cs="Arial"/>
        </w:rPr>
      </w:pPr>
    </w:p>
    <w:p w14:paraId="00000088" w14:textId="77777777" w:rsidR="005E36B1" w:rsidRPr="001C1ED7" w:rsidRDefault="005E36B1">
      <w:pPr>
        <w:rPr>
          <w:rFonts w:ascii="Arial" w:eastAsia="Arial" w:hAnsi="Arial" w:cs="Arial"/>
        </w:rPr>
      </w:pPr>
    </w:p>
    <w:p w14:paraId="00000089"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08A" w14:textId="77777777" w:rsidR="005E36B1" w:rsidRPr="001C1ED7" w:rsidRDefault="005E36B1">
      <w:pPr>
        <w:rPr>
          <w:rFonts w:ascii="Arial" w:eastAsia="Arial" w:hAnsi="Arial" w:cs="Arial"/>
        </w:rPr>
      </w:pPr>
    </w:p>
    <w:p w14:paraId="0000008B" w14:textId="77777777" w:rsidR="005E36B1" w:rsidRPr="001C1ED7" w:rsidRDefault="005E36B1">
      <w:pPr>
        <w:rPr>
          <w:rFonts w:ascii="Arial" w:eastAsia="Arial" w:hAnsi="Arial" w:cs="Arial"/>
        </w:rPr>
      </w:pPr>
    </w:p>
    <w:p w14:paraId="0000008C"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08D" w14:textId="77777777" w:rsidR="005E36B1" w:rsidRPr="001C1ED7" w:rsidRDefault="001C1ED7" w:rsidP="00151141">
      <w:pPr>
        <w:pStyle w:val="Heading2"/>
        <w:numPr>
          <w:ilvl w:val="0"/>
          <w:numId w:val="0"/>
        </w:numPr>
        <w:pBdr>
          <w:bottom w:val="single" w:sz="4" w:space="1" w:color="000000"/>
        </w:pBdr>
        <w:jc w:val="left"/>
        <w:rPr>
          <w:rFonts w:ascii="Arial" w:eastAsia="Arial" w:hAnsi="Arial" w:cs="Arial"/>
          <w:sz w:val="24"/>
          <w:szCs w:val="24"/>
        </w:rPr>
      </w:pPr>
      <w:r w:rsidRPr="001C1ED7">
        <w:rPr>
          <w:rFonts w:ascii="Arial" w:eastAsia="Arial" w:hAnsi="Arial" w:cs="Arial"/>
          <w:sz w:val="24"/>
          <w:szCs w:val="24"/>
        </w:rPr>
        <w:lastRenderedPageBreak/>
        <w:t xml:space="preserve">IV - Business </w:t>
      </w:r>
      <w:r w:rsidRPr="001C1ED7">
        <w:rPr>
          <w:rFonts w:ascii="Arial" w:eastAsia="Arial" w:hAnsi="Arial" w:cs="Arial"/>
          <w:sz w:val="24"/>
          <w:szCs w:val="24"/>
        </w:rPr>
        <w:t>Program's Organizational Profile</w:t>
      </w:r>
    </w:p>
    <w:p w14:paraId="0000008E" w14:textId="77777777" w:rsidR="005E36B1" w:rsidRPr="001C1ED7" w:rsidRDefault="005E36B1">
      <w:pPr>
        <w:rPr>
          <w:rFonts w:ascii="Arial" w:eastAsia="Arial" w:hAnsi="Arial" w:cs="Arial"/>
        </w:rPr>
      </w:pPr>
    </w:p>
    <w:p w14:paraId="0000008F" w14:textId="77777777" w:rsidR="005E36B1" w:rsidRPr="001C1ED7" w:rsidRDefault="005E36B1">
      <w:pPr>
        <w:rPr>
          <w:rFonts w:ascii="Arial" w:eastAsia="Arial" w:hAnsi="Arial" w:cs="Arial"/>
        </w:rPr>
      </w:pPr>
    </w:p>
    <w:p w14:paraId="0000009B"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09C" w14:textId="77777777" w:rsidR="005E36B1" w:rsidRPr="001C1ED7" w:rsidRDefault="001C1ED7">
      <w:pPr>
        <w:numPr>
          <w:ilvl w:val="0"/>
          <w:numId w:val="2"/>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No strength was reported.</w:t>
      </w:r>
    </w:p>
    <w:p w14:paraId="0000009D" w14:textId="77777777" w:rsidR="005E36B1" w:rsidRPr="001C1ED7" w:rsidRDefault="005E36B1">
      <w:pPr>
        <w:pBdr>
          <w:top w:val="nil"/>
          <w:left w:val="nil"/>
          <w:bottom w:val="nil"/>
          <w:right w:val="nil"/>
          <w:between w:val="nil"/>
        </w:pBdr>
        <w:rPr>
          <w:rFonts w:ascii="Arial" w:eastAsia="Arial" w:hAnsi="Arial" w:cs="Arial"/>
          <w:color w:val="000000"/>
        </w:rPr>
      </w:pPr>
    </w:p>
    <w:p w14:paraId="0000009E" w14:textId="77777777" w:rsidR="005E36B1" w:rsidRPr="001C1ED7" w:rsidRDefault="005E36B1">
      <w:pPr>
        <w:pBdr>
          <w:top w:val="nil"/>
          <w:left w:val="nil"/>
          <w:bottom w:val="nil"/>
          <w:right w:val="nil"/>
          <w:between w:val="nil"/>
        </w:pBdr>
        <w:rPr>
          <w:rFonts w:ascii="Arial" w:eastAsia="Arial" w:hAnsi="Arial" w:cs="Arial"/>
          <w:color w:val="000000"/>
        </w:rPr>
      </w:pPr>
    </w:p>
    <w:p w14:paraId="0000009F"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0A0"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0A1"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0A2"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No OFI was reported.</w:t>
      </w:r>
    </w:p>
    <w:p w14:paraId="000000A3" w14:textId="77777777" w:rsidR="005E36B1" w:rsidRPr="001C1ED7" w:rsidRDefault="005E36B1">
      <w:pPr>
        <w:rPr>
          <w:rFonts w:ascii="Arial" w:eastAsia="Arial" w:hAnsi="Arial" w:cs="Arial"/>
        </w:rPr>
      </w:pPr>
    </w:p>
    <w:p w14:paraId="000000A4" w14:textId="77777777" w:rsidR="005E36B1" w:rsidRPr="001C1ED7" w:rsidRDefault="005E36B1">
      <w:pPr>
        <w:rPr>
          <w:rFonts w:ascii="Arial" w:eastAsia="Arial" w:hAnsi="Arial" w:cs="Arial"/>
        </w:rPr>
      </w:pPr>
    </w:p>
    <w:p w14:paraId="000000A5"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0A6" w14:textId="77777777" w:rsidR="005E36B1" w:rsidRPr="001C1ED7" w:rsidRDefault="005E36B1">
      <w:pPr>
        <w:rPr>
          <w:rFonts w:ascii="Arial" w:eastAsia="Arial" w:hAnsi="Arial" w:cs="Arial"/>
        </w:rPr>
      </w:pPr>
    </w:p>
    <w:p w14:paraId="000000A7" w14:textId="77777777" w:rsidR="005E36B1" w:rsidRPr="001C1ED7" w:rsidRDefault="005E36B1">
      <w:pPr>
        <w:rPr>
          <w:rFonts w:ascii="Arial" w:eastAsia="Arial" w:hAnsi="Arial" w:cs="Arial"/>
        </w:rPr>
      </w:pPr>
    </w:p>
    <w:p w14:paraId="000000A8"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0A9" w14:textId="77777777" w:rsidR="005E36B1" w:rsidRPr="001C1ED7" w:rsidRDefault="001C1ED7" w:rsidP="00151141">
      <w:pPr>
        <w:pStyle w:val="Heading2"/>
        <w:numPr>
          <w:ilvl w:val="0"/>
          <w:numId w:val="0"/>
        </w:numPr>
        <w:pBdr>
          <w:bottom w:val="single" w:sz="4" w:space="1" w:color="000000"/>
        </w:pBdr>
        <w:jc w:val="left"/>
        <w:rPr>
          <w:rFonts w:ascii="Arial" w:eastAsia="Arial" w:hAnsi="Arial" w:cs="Arial"/>
          <w:color w:val="C00000"/>
          <w:sz w:val="24"/>
          <w:szCs w:val="24"/>
        </w:rPr>
      </w:pPr>
      <w:r w:rsidRPr="001C1ED7">
        <w:rPr>
          <w:rFonts w:ascii="Arial" w:eastAsia="Arial" w:hAnsi="Arial" w:cs="Arial"/>
          <w:color w:val="C00000"/>
          <w:sz w:val="24"/>
          <w:szCs w:val="24"/>
        </w:rPr>
        <w:lastRenderedPageBreak/>
        <w:t xml:space="preserve">1 - Standard 1 – </w:t>
      </w:r>
      <w:r w:rsidRPr="001C1ED7">
        <w:rPr>
          <w:rFonts w:ascii="Arial" w:eastAsia="Arial" w:hAnsi="Arial" w:cs="Arial"/>
          <w:color w:val="C00000"/>
          <w:sz w:val="24"/>
          <w:szCs w:val="24"/>
        </w:rPr>
        <w:t>Leadership</w:t>
      </w:r>
    </w:p>
    <w:p w14:paraId="000000AA" w14:textId="77777777" w:rsidR="005E36B1" w:rsidRPr="001C1ED7" w:rsidRDefault="001C1ED7">
      <w:pPr>
        <w:pBdr>
          <w:bottom w:val="single" w:sz="4" w:space="1" w:color="000000"/>
        </w:pBdr>
        <w:rPr>
          <w:rFonts w:ascii="Arial" w:eastAsia="Arial" w:hAnsi="Arial" w:cs="Arial"/>
          <w:color w:val="C00000"/>
        </w:rPr>
      </w:pPr>
      <w:r w:rsidRPr="001C1ED7">
        <w:rPr>
          <w:rFonts w:ascii="Arial" w:eastAsia="Arial" w:hAnsi="Arial" w:cs="Arial"/>
          <w:color w:val="C00000"/>
        </w:rPr>
        <w:t>The business unit must have systematic leadership processes that promote performance excellence and continuous improvement. Values and expectations must be integrated into the business unit's leadership process to enable the business unit to address its societal responsibilities and community involvement.</w:t>
      </w:r>
    </w:p>
    <w:p w14:paraId="000000B8" w14:textId="77777777" w:rsidR="005E36B1" w:rsidRPr="001C1ED7" w:rsidRDefault="005E36B1">
      <w:pPr>
        <w:rPr>
          <w:rFonts w:ascii="Arial" w:eastAsia="Arial" w:hAnsi="Arial" w:cs="Arial"/>
        </w:rPr>
      </w:pPr>
      <w:bookmarkStart w:id="5" w:name="_heading=h.kipjg5j6aihf" w:colFirst="0" w:colLast="0"/>
      <w:bookmarkEnd w:id="5"/>
    </w:p>
    <w:p w14:paraId="000000C5" w14:textId="57FE46DE" w:rsidR="005E36B1" w:rsidRPr="001C1ED7" w:rsidRDefault="001C1ED7" w:rsidP="00932777">
      <w:pPr>
        <w:pStyle w:val="Heading2"/>
        <w:numPr>
          <w:ilvl w:val="0"/>
          <w:numId w:val="0"/>
        </w:numPr>
        <w:jc w:val="left"/>
        <w:rPr>
          <w:rFonts w:ascii="Arial" w:eastAsia="Arial" w:hAnsi="Arial" w:cs="Arial"/>
          <w:sz w:val="24"/>
          <w:szCs w:val="24"/>
        </w:rPr>
      </w:pPr>
      <w:r w:rsidRPr="001C1ED7">
        <w:rPr>
          <w:rFonts w:ascii="Arial" w:eastAsia="Arial" w:hAnsi="Arial" w:cs="Arial"/>
          <w:color w:val="232323"/>
          <w:sz w:val="24"/>
          <w:szCs w:val="24"/>
        </w:rPr>
        <w:t>1.1 - Criterion 1.1</w:t>
      </w:r>
    </w:p>
    <w:p w14:paraId="000000C6" w14:textId="77777777" w:rsidR="005E36B1" w:rsidRPr="001C1ED7" w:rsidRDefault="001C1ED7">
      <w:pPr>
        <w:pStyle w:val="Heading3"/>
        <w:pBdr>
          <w:bottom w:val="single" w:sz="4" w:space="1" w:color="000000"/>
        </w:pBdr>
        <w:spacing w:before="0" w:after="0"/>
        <w:rPr>
          <w:sz w:val="24"/>
          <w:szCs w:val="24"/>
        </w:rPr>
      </w:pPr>
      <w:r w:rsidRPr="001C1ED7">
        <w:rPr>
          <w:sz w:val="24"/>
          <w:szCs w:val="24"/>
        </w:rPr>
        <w:t>S</w:t>
      </w:r>
      <w:r w:rsidRPr="001C1ED7">
        <w:rPr>
          <w:sz w:val="24"/>
          <w:szCs w:val="24"/>
        </w:rPr>
        <w:t>trengths</w:t>
      </w:r>
    </w:p>
    <w:p w14:paraId="000000C7" w14:textId="6937D35C" w:rsidR="005E36B1" w:rsidRPr="001C1ED7" w:rsidRDefault="005E36B1" w:rsidP="002060FD">
      <w:pPr>
        <w:ind w:left="720"/>
        <w:rPr>
          <w:rFonts w:ascii="Arial" w:eastAsia="Arial" w:hAnsi="Arial" w:cs="Arial"/>
          <w:lang w:val="es-419"/>
        </w:rPr>
      </w:pPr>
    </w:p>
    <w:p w14:paraId="4DDF2E7F" w14:textId="31A58FDB" w:rsidR="002060FD" w:rsidRPr="001C1ED7" w:rsidRDefault="002060FD">
      <w:pPr>
        <w:numPr>
          <w:ilvl w:val="0"/>
          <w:numId w:val="5"/>
        </w:numPr>
        <w:rPr>
          <w:rFonts w:ascii="Arial" w:eastAsia="Arial" w:hAnsi="Arial" w:cs="Arial"/>
        </w:rPr>
      </w:pPr>
      <w:r w:rsidRPr="001C1ED7">
        <w:rPr>
          <w:rFonts w:ascii="Arial" w:eastAsia="Arial" w:hAnsi="Arial" w:cs="Arial"/>
        </w:rPr>
        <w:t>The Institution and the Business Unit have implemented a formal system to describe policies and procedures. This meticulous and well-structured approach allows for the understanding, and effective application of internal regulations, review, and implementation of improvements that contribute to the fulfillment of academic and administrative objectives.</w:t>
      </w:r>
    </w:p>
    <w:p w14:paraId="000000C8" w14:textId="5AB27C32" w:rsidR="005E36B1" w:rsidRPr="001C1ED7" w:rsidRDefault="005E36B1" w:rsidP="002060FD">
      <w:pPr>
        <w:ind w:left="720"/>
        <w:rPr>
          <w:rFonts w:ascii="Arial" w:eastAsia="Arial" w:hAnsi="Arial" w:cs="Arial"/>
        </w:rPr>
      </w:pPr>
    </w:p>
    <w:p w14:paraId="416C0891" w14:textId="7BE7B38A" w:rsidR="002060FD" w:rsidRPr="001C1ED7" w:rsidRDefault="002060FD">
      <w:pPr>
        <w:numPr>
          <w:ilvl w:val="0"/>
          <w:numId w:val="5"/>
        </w:numPr>
        <w:rPr>
          <w:rFonts w:ascii="Arial" w:eastAsia="Arial" w:hAnsi="Arial" w:cs="Arial"/>
        </w:rPr>
      </w:pPr>
      <w:r w:rsidRPr="001C1ED7">
        <w:rPr>
          <w:rFonts w:ascii="Arial" w:eastAsia="Arial" w:hAnsi="Arial" w:cs="Arial"/>
        </w:rPr>
        <w:t>The Business Unit has effectively integrated its mission, vision, and values ​​with those of the institution, thus playing a crucial role in consolidating cohesion in strategic direction.</w:t>
      </w:r>
    </w:p>
    <w:p w14:paraId="000000C9" w14:textId="77777777" w:rsidR="005E36B1" w:rsidRPr="001C1ED7" w:rsidRDefault="005E36B1">
      <w:pPr>
        <w:pBdr>
          <w:top w:val="nil"/>
          <w:left w:val="nil"/>
          <w:bottom w:val="nil"/>
          <w:right w:val="nil"/>
          <w:between w:val="nil"/>
        </w:pBdr>
        <w:rPr>
          <w:rFonts w:ascii="Arial" w:eastAsia="Arial" w:hAnsi="Arial" w:cs="Arial"/>
          <w:color w:val="000000"/>
        </w:rPr>
      </w:pPr>
    </w:p>
    <w:p w14:paraId="000000CA"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0CB"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0CC"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6DF3841" w14:textId="1198880C" w:rsidR="002060FD" w:rsidRPr="001C1ED7" w:rsidRDefault="002060FD">
      <w:pPr>
        <w:numPr>
          <w:ilvl w:val="0"/>
          <w:numId w:val="5"/>
        </w:numPr>
        <w:spacing w:after="60"/>
        <w:rPr>
          <w:rFonts w:ascii="Arial" w:eastAsia="Arial" w:hAnsi="Arial" w:cs="Arial"/>
        </w:rPr>
      </w:pPr>
      <w:r w:rsidRPr="001C1ED7">
        <w:rPr>
          <w:rFonts w:ascii="Arial" w:eastAsia="Arial" w:hAnsi="Arial" w:cs="Arial"/>
        </w:rPr>
        <w:t xml:space="preserve">The Business Unit has an intense process of evaluating the mission, </w:t>
      </w:r>
      <w:proofErr w:type="gramStart"/>
      <w:r w:rsidRPr="001C1ED7">
        <w:rPr>
          <w:rFonts w:ascii="Arial" w:eastAsia="Arial" w:hAnsi="Arial" w:cs="Arial"/>
        </w:rPr>
        <w:t>vision</w:t>
      </w:r>
      <w:proofErr w:type="gramEnd"/>
      <w:r w:rsidRPr="001C1ED7">
        <w:rPr>
          <w:rFonts w:ascii="Arial" w:eastAsia="Arial" w:hAnsi="Arial" w:cs="Arial"/>
        </w:rPr>
        <w:t xml:space="preserve"> and values ​​together with teachers and directors. To maximize these benefits, the Business unit could consider implementing a formal process to periodically review and update its mission, vision, and values, involving various </w:t>
      </w:r>
      <w:proofErr w:type="gramStart"/>
      <w:r w:rsidRPr="001C1ED7">
        <w:rPr>
          <w:rFonts w:ascii="Arial" w:eastAsia="Arial" w:hAnsi="Arial" w:cs="Arial"/>
        </w:rPr>
        <w:t>stakeholders;</w:t>
      </w:r>
      <w:proofErr w:type="gramEnd"/>
      <w:r w:rsidRPr="001C1ED7">
        <w:rPr>
          <w:rFonts w:ascii="Arial" w:eastAsia="Arial" w:hAnsi="Arial" w:cs="Arial"/>
        </w:rPr>
        <w:t xml:space="preserve"> which would significantly contribute to adaptability, strategic alignment, team commitment, effective communication, and overall cohesion in the organization.</w:t>
      </w:r>
    </w:p>
    <w:p w14:paraId="394A36DC" w14:textId="116DD97F" w:rsidR="00F102F8" w:rsidRPr="001C1ED7" w:rsidRDefault="00F102F8">
      <w:pPr>
        <w:numPr>
          <w:ilvl w:val="0"/>
          <w:numId w:val="5"/>
        </w:numPr>
        <w:pBdr>
          <w:top w:val="nil"/>
          <w:left w:val="nil"/>
          <w:bottom w:val="nil"/>
          <w:right w:val="nil"/>
          <w:between w:val="nil"/>
        </w:pBdr>
        <w:spacing w:after="60"/>
        <w:rPr>
          <w:rFonts w:ascii="Arial" w:eastAsia="Arial" w:hAnsi="Arial" w:cs="Arial"/>
        </w:rPr>
      </w:pPr>
      <w:r w:rsidRPr="001C1ED7">
        <w:rPr>
          <w:rFonts w:ascii="Arial" w:eastAsia="Arial" w:hAnsi="Arial" w:cs="Arial"/>
        </w:rPr>
        <w:t xml:space="preserve">The Institution and the Business Unit have incorporated into their undergraduate educational model the competence of "Ethical behavior and social responsibility", for which they develop different activities with great social impact. It would be beneficial to promote the participation of graduate program students in these activities </w:t>
      </w:r>
      <w:proofErr w:type="gramStart"/>
      <w:r w:rsidRPr="001C1ED7">
        <w:rPr>
          <w:rFonts w:ascii="Arial" w:eastAsia="Arial" w:hAnsi="Arial" w:cs="Arial"/>
        </w:rPr>
        <w:t>and also</w:t>
      </w:r>
      <w:proofErr w:type="gramEnd"/>
      <w:r w:rsidRPr="001C1ED7">
        <w:rPr>
          <w:rFonts w:ascii="Arial" w:eastAsia="Arial" w:hAnsi="Arial" w:cs="Arial"/>
        </w:rPr>
        <w:t xml:space="preserve"> implement a monitoring system that allows the evaluation by program, thus providing a tool to determine the impact and effectiveness of these initiatives in the development of ethical competence and social responsibility.</w:t>
      </w:r>
    </w:p>
    <w:p w14:paraId="000000CF" w14:textId="77777777" w:rsidR="005E36B1" w:rsidRPr="001C1ED7" w:rsidRDefault="005E36B1">
      <w:pPr>
        <w:rPr>
          <w:rFonts w:ascii="Arial" w:eastAsia="Arial" w:hAnsi="Arial" w:cs="Arial"/>
        </w:rPr>
      </w:pPr>
    </w:p>
    <w:p w14:paraId="000000D0"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0D1"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0D2" w14:textId="77777777" w:rsidR="005E36B1" w:rsidRPr="001C1ED7" w:rsidRDefault="001C1ED7" w:rsidP="00151141">
      <w:pPr>
        <w:pStyle w:val="Heading2"/>
        <w:numPr>
          <w:ilvl w:val="0"/>
          <w:numId w:val="0"/>
        </w:numPr>
        <w:jc w:val="left"/>
        <w:rPr>
          <w:rFonts w:ascii="Arial" w:eastAsia="Arial" w:hAnsi="Arial" w:cs="Arial"/>
          <w:sz w:val="24"/>
          <w:szCs w:val="24"/>
        </w:rPr>
      </w:pPr>
      <w:r w:rsidRPr="001C1ED7">
        <w:rPr>
          <w:rFonts w:ascii="Arial" w:eastAsia="Arial" w:hAnsi="Arial" w:cs="Arial"/>
          <w:color w:val="232323"/>
          <w:sz w:val="24"/>
          <w:szCs w:val="24"/>
        </w:rPr>
        <w:lastRenderedPageBreak/>
        <w:t>1.2 - Criterion 1.2</w:t>
      </w:r>
    </w:p>
    <w:p w14:paraId="000000D3" w14:textId="77777777" w:rsidR="005E36B1" w:rsidRPr="001C1ED7" w:rsidRDefault="001C1ED7">
      <w:pPr>
        <w:pBdr>
          <w:top w:val="nil"/>
          <w:left w:val="nil"/>
          <w:bottom w:val="single" w:sz="4" w:space="1" w:color="000000"/>
          <w:right w:val="nil"/>
          <w:between w:val="nil"/>
        </w:pBdr>
        <w:spacing w:after="360"/>
        <w:rPr>
          <w:rFonts w:ascii="Arial" w:eastAsia="Arial" w:hAnsi="Arial" w:cs="Arial"/>
          <w:color w:val="232323"/>
        </w:rPr>
      </w:pPr>
      <w:r w:rsidRPr="001C1ED7">
        <w:rPr>
          <w:rFonts w:ascii="Arial" w:eastAsia="Arial" w:hAnsi="Arial" w:cs="Arial"/>
          <w:b/>
          <w:i/>
          <w:color w:val="232323"/>
        </w:rPr>
        <w:t xml:space="preserve">Deployment - Provide evidence that the </w:t>
      </w:r>
      <w:proofErr w:type="gramStart"/>
      <w:r w:rsidRPr="001C1ED7">
        <w:rPr>
          <w:rFonts w:ascii="Arial" w:eastAsia="Arial" w:hAnsi="Arial" w:cs="Arial"/>
          <w:b/>
          <w:i/>
          <w:color w:val="232323"/>
        </w:rPr>
        <w:t>above described</w:t>
      </w:r>
      <w:proofErr w:type="gramEnd"/>
      <w:r w:rsidRPr="001C1ED7">
        <w:rPr>
          <w:rFonts w:ascii="Arial" w:eastAsia="Arial" w:hAnsi="Arial" w:cs="Arial"/>
          <w:b/>
          <w:i/>
          <w:color w:val="232323"/>
        </w:rPr>
        <w:t xml:space="preserve"> processes are fully deployed across the business unit.</w:t>
      </w:r>
    </w:p>
    <w:p w14:paraId="000000DF"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0E0" w14:textId="77777777" w:rsidR="005E36B1" w:rsidRPr="001C1ED7" w:rsidRDefault="001C1ED7">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rPr>
        <w:t>No strength was reported.</w:t>
      </w:r>
    </w:p>
    <w:p w14:paraId="000000E1"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0E2" w14:textId="77777777" w:rsidR="005E36B1" w:rsidRPr="001C1ED7" w:rsidRDefault="005E36B1">
      <w:pPr>
        <w:pBdr>
          <w:top w:val="nil"/>
          <w:left w:val="nil"/>
          <w:bottom w:val="nil"/>
          <w:right w:val="nil"/>
          <w:between w:val="nil"/>
        </w:pBdr>
        <w:rPr>
          <w:rFonts w:ascii="Arial" w:eastAsia="Arial" w:hAnsi="Arial" w:cs="Arial"/>
          <w:color w:val="000000"/>
        </w:rPr>
      </w:pPr>
    </w:p>
    <w:p w14:paraId="000000E3" w14:textId="77777777" w:rsidR="005E36B1" w:rsidRPr="001C1ED7" w:rsidRDefault="005E36B1">
      <w:pPr>
        <w:pBdr>
          <w:top w:val="nil"/>
          <w:left w:val="nil"/>
          <w:bottom w:val="nil"/>
          <w:right w:val="nil"/>
          <w:between w:val="nil"/>
        </w:pBdr>
        <w:rPr>
          <w:rFonts w:ascii="Arial" w:eastAsia="Arial" w:hAnsi="Arial" w:cs="Arial"/>
          <w:color w:val="000000"/>
        </w:rPr>
      </w:pPr>
    </w:p>
    <w:p w14:paraId="000000E4"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0E5"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0E6"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0E7" w14:textId="77777777" w:rsidR="005E36B1" w:rsidRPr="001C1ED7" w:rsidRDefault="001C1ED7">
      <w:pPr>
        <w:numPr>
          <w:ilvl w:val="0"/>
          <w:numId w:val="1"/>
        </w:numPr>
        <w:spacing w:before="240" w:after="240"/>
        <w:rPr>
          <w:rFonts w:ascii="Arial" w:eastAsia="Arial" w:hAnsi="Arial" w:cs="Arial"/>
          <w:lang w:val="es-419"/>
        </w:rPr>
      </w:pPr>
      <w:r w:rsidRPr="001C1ED7">
        <w:rPr>
          <w:rFonts w:ascii="Arial" w:eastAsia="Arial" w:hAnsi="Arial" w:cs="Arial"/>
          <w:lang w:val="es-419"/>
        </w:rPr>
        <w:t>La Unidad de Negocios ha implementado diversos procesos de liderazgo que respaldan la búsqueda constante de la excelencia en calidad. Sin embargo, sería beneficioso para la unidad de negocio que este tipo de reuniones no solo sean de carácter informativo sino también de carácter participativo. Esto no solo facilita la verificación de su cumplimiento, sino que también permitiría la evaluación, mejora y despliegue homogéneo de estos procesos en las diversas escuelas y en el ámbito de posgrado.</w:t>
      </w:r>
    </w:p>
    <w:p w14:paraId="000000E8" w14:textId="33EDFFC7" w:rsidR="005E36B1" w:rsidRPr="001C1ED7" w:rsidRDefault="004028D2" w:rsidP="004028D2">
      <w:pPr>
        <w:numPr>
          <w:ilvl w:val="0"/>
          <w:numId w:val="1"/>
        </w:numPr>
        <w:spacing w:before="240" w:after="240"/>
        <w:rPr>
          <w:rFonts w:ascii="Arial" w:eastAsia="Arial" w:hAnsi="Arial" w:cs="Arial"/>
        </w:rPr>
      </w:pPr>
      <w:r w:rsidRPr="001C1ED7">
        <w:rPr>
          <w:rFonts w:ascii="Arial" w:eastAsia="Arial" w:hAnsi="Arial" w:cs="Arial"/>
        </w:rPr>
        <w:t xml:space="preserve">The Business Unit has implemented various leadership processes that support the constant search for excellence in quality. However, it would be beneficial for the business unit if these types of meetings were not only informative but also participatory. The discussion of ideas with key stakeholders will facilitate the evaluation, improvement, and homogeneous deployment of processes in </w:t>
      </w:r>
      <w:proofErr w:type="gramStart"/>
      <w:r w:rsidRPr="001C1ED7">
        <w:rPr>
          <w:rFonts w:ascii="Arial" w:eastAsia="Arial" w:hAnsi="Arial" w:cs="Arial"/>
        </w:rPr>
        <w:t>the all</w:t>
      </w:r>
      <w:proofErr w:type="gramEnd"/>
      <w:r w:rsidRPr="001C1ED7">
        <w:rPr>
          <w:rFonts w:ascii="Arial" w:eastAsia="Arial" w:hAnsi="Arial" w:cs="Arial"/>
        </w:rPr>
        <w:t xml:space="preserve"> programs at all levels.</w:t>
      </w:r>
    </w:p>
    <w:p w14:paraId="000000E9"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0EA" w14:textId="77777777" w:rsidR="005E36B1" w:rsidRPr="001C1ED7" w:rsidRDefault="005E36B1">
      <w:pPr>
        <w:rPr>
          <w:rFonts w:ascii="Arial" w:eastAsia="Arial" w:hAnsi="Arial" w:cs="Arial"/>
        </w:rPr>
      </w:pPr>
    </w:p>
    <w:p w14:paraId="000000EB" w14:textId="77777777" w:rsidR="005E36B1" w:rsidRPr="001C1ED7" w:rsidRDefault="005E36B1">
      <w:pPr>
        <w:rPr>
          <w:rFonts w:ascii="Arial" w:eastAsia="Arial" w:hAnsi="Arial" w:cs="Arial"/>
        </w:rPr>
      </w:pPr>
    </w:p>
    <w:p w14:paraId="000000EC"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0ED" w14:textId="77777777" w:rsidR="005E36B1" w:rsidRPr="001C1ED7" w:rsidRDefault="005E36B1">
      <w:pPr>
        <w:rPr>
          <w:rFonts w:ascii="Arial" w:eastAsia="Arial" w:hAnsi="Arial" w:cs="Arial"/>
        </w:rPr>
      </w:pPr>
    </w:p>
    <w:p w14:paraId="000000EE"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0EF" w14:textId="77777777" w:rsidR="005E36B1" w:rsidRPr="001C1ED7" w:rsidRDefault="001C1ED7" w:rsidP="00151141">
      <w:pPr>
        <w:pStyle w:val="Heading2"/>
        <w:numPr>
          <w:ilvl w:val="0"/>
          <w:numId w:val="0"/>
        </w:numPr>
        <w:jc w:val="left"/>
        <w:rPr>
          <w:rFonts w:ascii="Arial" w:eastAsia="Arial" w:hAnsi="Arial" w:cs="Arial"/>
          <w:sz w:val="24"/>
          <w:szCs w:val="24"/>
        </w:rPr>
      </w:pPr>
      <w:r w:rsidRPr="001C1ED7">
        <w:rPr>
          <w:rFonts w:ascii="Arial" w:eastAsia="Arial" w:hAnsi="Arial" w:cs="Arial"/>
          <w:color w:val="232323"/>
          <w:sz w:val="24"/>
          <w:szCs w:val="24"/>
        </w:rPr>
        <w:lastRenderedPageBreak/>
        <w:t>1.3 - Criterion 1.3</w:t>
      </w:r>
    </w:p>
    <w:p w14:paraId="000000F0" w14:textId="77777777" w:rsidR="005E36B1" w:rsidRPr="001C1ED7" w:rsidRDefault="001C1ED7">
      <w:pPr>
        <w:pBdr>
          <w:top w:val="nil"/>
          <w:left w:val="nil"/>
          <w:bottom w:val="single" w:sz="4" w:space="1" w:color="000000"/>
          <w:right w:val="nil"/>
          <w:between w:val="nil"/>
        </w:pBdr>
        <w:spacing w:after="360"/>
        <w:rPr>
          <w:rFonts w:ascii="Arial" w:eastAsia="Arial" w:hAnsi="Arial" w:cs="Arial"/>
          <w:color w:val="232323"/>
        </w:rPr>
      </w:pPr>
      <w:r w:rsidRPr="001C1ED7">
        <w:rPr>
          <w:rFonts w:ascii="Arial" w:eastAsia="Arial" w:hAnsi="Arial" w:cs="Arial"/>
          <w:b/>
          <w:i/>
          <w:color w:val="232323"/>
        </w:rPr>
        <w:t xml:space="preserve">Results - Provide evidence of the analysis of data produced by the </w:t>
      </w:r>
      <w:proofErr w:type="gramStart"/>
      <w:r w:rsidRPr="001C1ED7">
        <w:rPr>
          <w:rFonts w:ascii="Arial" w:eastAsia="Arial" w:hAnsi="Arial" w:cs="Arial"/>
          <w:b/>
          <w:i/>
          <w:color w:val="232323"/>
        </w:rPr>
        <w:t>above described</w:t>
      </w:r>
      <w:proofErr w:type="gramEnd"/>
      <w:r w:rsidRPr="001C1ED7">
        <w:rPr>
          <w:rFonts w:ascii="Arial" w:eastAsia="Arial" w:hAnsi="Arial" w:cs="Arial"/>
          <w:b/>
          <w:i/>
          <w:color w:val="232323"/>
        </w:rPr>
        <w:t xml:space="preserve"> processes.</w:t>
      </w:r>
    </w:p>
    <w:p w14:paraId="000000FA"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40F10967" w14:textId="38191175" w:rsidR="004028D2" w:rsidRPr="001C1ED7" w:rsidRDefault="004028D2">
      <w:pPr>
        <w:pStyle w:val="Heading3"/>
        <w:numPr>
          <w:ilvl w:val="0"/>
          <w:numId w:val="5"/>
        </w:numPr>
        <w:pBdr>
          <w:bottom w:val="none" w:sz="0" w:space="0" w:color="000000"/>
        </w:pBdr>
        <w:spacing w:before="240" w:after="240"/>
        <w:jc w:val="both"/>
        <w:rPr>
          <w:b w:val="0"/>
          <w:sz w:val="24"/>
          <w:szCs w:val="24"/>
        </w:rPr>
      </w:pPr>
      <w:bookmarkStart w:id="6" w:name="_heading=h.6f4wlur8sea8" w:colFirst="0" w:colLast="0"/>
      <w:bookmarkEnd w:id="6"/>
      <w:r w:rsidRPr="001C1ED7">
        <w:rPr>
          <w:b w:val="0"/>
          <w:sz w:val="24"/>
          <w:szCs w:val="24"/>
        </w:rPr>
        <w:t>The Business Unit presents concrete evidence of the review of information derived from the leadership processes, identifying both the positive results and the challenges inherent to each process.</w:t>
      </w:r>
    </w:p>
    <w:p w14:paraId="000000FC" w14:textId="77777777" w:rsidR="005E36B1" w:rsidRPr="001C1ED7" w:rsidRDefault="005E36B1">
      <w:pPr>
        <w:pBdr>
          <w:top w:val="nil"/>
          <w:left w:val="nil"/>
          <w:bottom w:val="nil"/>
          <w:right w:val="nil"/>
          <w:between w:val="nil"/>
        </w:pBdr>
        <w:rPr>
          <w:rFonts w:ascii="Arial" w:eastAsia="Arial" w:hAnsi="Arial" w:cs="Arial"/>
          <w:color w:val="000000"/>
        </w:rPr>
      </w:pPr>
    </w:p>
    <w:p w14:paraId="000000FD" w14:textId="77777777" w:rsidR="005E36B1" w:rsidRPr="001C1ED7" w:rsidRDefault="005E36B1">
      <w:pPr>
        <w:pBdr>
          <w:top w:val="nil"/>
          <w:left w:val="nil"/>
          <w:bottom w:val="nil"/>
          <w:right w:val="nil"/>
          <w:between w:val="nil"/>
        </w:pBdr>
        <w:rPr>
          <w:rFonts w:ascii="Arial" w:eastAsia="Arial" w:hAnsi="Arial" w:cs="Arial"/>
          <w:color w:val="000000"/>
        </w:rPr>
      </w:pPr>
    </w:p>
    <w:p w14:paraId="000000FE"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0FF"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100"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101"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rPr>
        <w:t>No OFI was reported.</w:t>
      </w:r>
    </w:p>
    <w:p w14:paraId="00000102" w14:textId="77777777" w:rsidR="005E36B1" w:rsidRPr="001C1ED7" w:rsidRDefault="005E36B1">
      <w:pPr>
        <w:rPr>
          <w:rFonts w:ascii="Arial" w:eastAsia="Arial" w:hAnsi="Arial" w:cs="Arial"/>
        </w:rPr>
      </w:pPr>
    </w:p>
    <w:p w14:paraId="00000103" w14:textId="77777777" w:rsidR="005E36B1" w:rsidRPr="001C1ED7" w:rsidRDefault="005E36B1">
      <w:pPr>
        <w:rPr>
          <w:rFonts w:ascii="Arial" w:eastAsia="Arial" w:hAnsi="Arial" w:cs="Arial"/>
        </w:rPr>
      </w:pPr>
    </w:p>
    <w:p w14:paraId="00000104"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105" w14:textId="77777777" w:rsidR="005E36B1" w:rsidRPr="001C1ED7" w:rsidRDefault="005E36B1">
      <w:pPr>
        <w:rPr>
          <w:rFonts w:ascii="Arial" w:eastAsia="Arial" w:hAnsi="Arial" w:cs="Arial"/>
        </w:rPr>
      </w:pPr>
    </w:p>
    <w:p w14:paraId="00000106" w14:textId="77777777" w:rsidR="005E36B1" w:rsidRPr="001C1ED7" w:rsidRDefault="005E36B1">
      <w:pPr>
        <w:rPr>
          <w:rFonts w:ascii="Arial" w:eastAsia="Arial" w:hAnsi="Arial" w:cs="Arial"/>
        </w:rPr>
      </w:pPr>
    </w:p>
    <w:p w14:paraId="00000107"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108" w14:textId="77777777" w:rsidR="005E36B1" w:rsidRPr="001C1ED7" w:rsidRDefault="001C1ED7" w:rsidP="00151141">
      <w:pPr>
        <w:pStyle w:val="Heading2"/>
        <w:numPr>
          <w:ilvl w:val="0"/>
          <w:numId w:val="0"/>
        </w:numPr>
        <w:jc w:val="left"/>
        <w:rPr>
          <w:rFonts w:ascii="Arial" w:eastAsia="Arial" w:hAnsi="Arial" w:cs="Arial"/>
          <w:sz w:val="24"/>
          <w:szCs w:val="24"/>
        </w:rPr>
      </w:pPr>
      <w:r w:rsidRPr="001C1ED7">
        <w:rPr>
          <w:rFonts w:ascii="Arial" w:eastAsia="Arial" w:hAnsi="Arial" w:cs="Arial"/>
          <w:color w:val="232323"/>
          <w:sz w:val="24"/>
          <w:szCs w:val="24"/>
        </w:rPr>
        <w:lastRenderedPageBreak/>
        <w:t>1.4 - Criterion 1.4</w:t>
      </w:r>
    </w:p>
    <w:p w14:paraId="00000109" w14:textId="77777777" w:rsidR="005E36B1" w:rsidRPr="001C1ED7" w:rsidRDefault="001C1ED7">
      <w:pPr>
        <w:pBdr>
          <w:top w:val="nil"/>
          <w:left w:val="nil"/>
          <w:bottom w:val="single" w:sz="4" w:space="1" w:color="000000"/>
          <w:right w:val="nil"/>
          <w:between w:val="nil"/>
        </w:pBdr>
        <w:spacing w:after="360"/>
        <w:rPr>
          <w:rFonts w:ascii="Arial" w:eastAsia="Arial" w:hAnsi="Arial" w:cs="Arial"/>
          <w:b/>
          <w:color w:val="232323"/>
        </w:rPr>
      </w:pPr>
      <w:r w:rsidRPr="001C1ED7">
        <w:rPr>
          <w:rFonts w:ascii="Arial" w:eastAsia="Arial" w:hAnsi="Arial" w:cs="Arial"/>
          <w:b/>
          <w:color w:val="232323"/>
        </w:rPr>
        <w:t xml:space="preserve">Improvements - Provide evidence of key actions taken by the business unit’s </w:t>
      </w:r>
      <w:r w:rsidRPr="001C1ED7">
        <w:rPr>
          <w:rFonts w:ascii="Arial" w:eastAsia="Arial" w:hAnsi="Arial" w:cs="Arial"/>
          <w:b/>
          <w:color w:val="232323"/>
        </w:rPr>
        <w:t>leaderships to improve the teaching and learning environment based on the above results.</w:t>
      </w:r>
    </w:p>
    <w:p w14:paraId="00000113"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7CD6A4BF" w14:textId="76540F3F" w:rsidR="004028D2" w:rsidRPr="001C1ED7" w:rsidRDefault="004028D2">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The business unit, after reviewing the results, has identified opportunities for improvement in its leadership processes.</w:t>
      </w:r>
    </w:p>
    <w:p w14:paraId="00000115" w14:textId="77777777" w:rsidR="005E36B1" w:rsidRPr="001C1ED7" w:rsidRDefault="005E36B1">
      <w:pPr>
        <w:pBdr>
          <w:top w:val="nil"/>
          <w:left w:val="nil"/>
          <w:bottom w:val="nil"/>
          <w:right w:val="nil"/>
          <w:between w:val="nil"/>
        </w:pBdr>
        <w:rPr>
          <w:rFonts w:ascii="Arial" w:eastAsia="Arial" w:hAnsi="Arial" w:cs="Arial"/>
          <w:color w:val="000000"/>
        </w:rPr>
      </w:pPr>
    </w:p>
    <w:p w14:paraId="00000116" w14:textId="77777777" w:rsidR="005E36B1" w:rsidRPr="001C1ED7" w:rsidRDefault="005E36B1">
      <w:pPr>
        <w:pBdr>
          <w:top w:val="nil"/>
          <w:left w:val="nil"/>
          <w:bottom w:val="nil"/>
          <w:right w:val="nil"/>
          <w:between w:val="nil"/>
        </w:pBdr>
        <w:rPr>
          <w:rFonts w:ascii="Arial" w:eastAsia="Arial" w:hAnsi="Arial" w:cs="Arial"/>
          <w:color w:val="000000"/>
        </w:rPr>
      </w:pPr>
    </w:p>
    <w:p w14:paraId="00000117"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118"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119"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11A"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rPr>
        <w:t>No OFI was reported.</w:t>
      </w:r>
    </w:p>
    <w:p w14:paraId="0000011B" w14:textId="77777777" w:rsidR="005E36B1" w:rsidRPr="001C1ED7" w:rsidRDefault="005E36B1">
      <w:pPr>
        <w:rPr>
          <w:rFonts w:ascii="Arial" w:eastAsia="Arial" w:hAnsi="Arial" w:cs="Arial"/>
        </w:rPr>
      </w:pPr>
    </w:p>
    <w:p w14:paraId="0000011C" w14:textId="77777777" w:rsidR="005E36B1" w:rsidRPr="001C1ED7" w:rsidRDefault="005E36B1">
      <w:pPr>
        <w:rPr>
          <w:rFonts w:ascii="Arial" w:eastAsia="Arial" w:hAnsi="Arial" w:cs="Arial"/>
        </w:rPr>
      </w:pPr>
    </w:p>
    <w:p w14:paraId="0000011D"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11E" w14:textId="77777777" w:rsidR="005E36B1" w:rsidRPr="001C1ED7" w:rsidRDefault="005E36B1">
      <w:pPr>
        <w:rPr>
          <w:rFonts w:ascii="Arial" w:eastAsia="Arial" w:hAnsi="Arial" w:cs="Arial"/>
        </w:rPr>
      </w:pPr>
    </w:p>
    <w:p w14:paraId="0000011F" w14:textId="77777777" w:rsidR="005E36B1" w:rsidRPr="001C1ED7" w:rsidRDefault="005E36B1">
      <w:pPr>
        <w:rPr>
          <w:rFonts w:ascii="Arial" w:eastAsia="Arial" w:hAnsi="Arial" w:cs="Arial"/>
        </w:rPr>
      </w:pPr>
    </w:p>
    <w:p w14:paraId="00000120" w14:textId="77777777" w:rsidR="005E36B1" w:rsidRPr="001C1ED7" w:rsidRDefault="005E36B1">
      <w:pPr>
        <w:rPr>
          <w:rFonts w:ascii="Arial" w:eastAsia="Arial" w:hAnsi="Arial" w:cs="Arial"/>
        </w:rPr>
      </w:pPr>
    </w:p>
    <w:p w14:paraId="00000121"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122" w14:textId="77777777" w:rsidR="005E36B1" w:rsidRPr="001C1ED7" w:rsidRDefault="001C1ED7" w:rsidP="004028D2">
      <w:pPr>
        <w:pStyle w:val="Heading2"/>
        <w:numPr>
          <w:ilvl w:val="0"/>
          <w:numId w:val="0"/>
        </w:numPr>
        <w:jc w:val="left"/>
        <w:rPr>
          <w:rFonts w:ascii="Arial" w:eastAsia="Arial" w:hAnsi="Arial" w:cs="Arial"/>
          <w:color w:val="C00000"/>
          <w:sz w:val="24"/>
          <w:szCs w:val="24"/>
        </w:rPr>
      </w:pPr>
      <w:r w:rsidRPr="001C1ED7">
        <w:rPr>
          <w:rFonts w:ascii="Arial" w:eastAsia="Arial" w:hAnsi="Arial" w:cs="Arial"/>
          <w:color w:val="C00000"/>
          <w:sz w:val="24"/>
          <w:szCs w:val="24"/>
        </w:rPr>
        <w:lastRenderedPageBreak/>
        <w:t>2 - Standard 2 - Strategic Planning</w:t>
      </w:r>
    </w:p>
    <w:p w14:paraId="00000123" w14:textId="77777777" w:rsidR="005E36B1" w:rsidRPr="001C1ED7" w:rsidRDefault="001C1ED7">
      <w:pPr>
        <w:pBdr>
          <w:top w:val="nil"/>
          <w:left w:val="nil"/>
          <w:bottom w:val="single" w:sz="4" w:space="1" w:color="000000"/>
          <w:right w:val="nil"/>
          <w:between w:val="nil"/>
        </w:pBdr>
        <w:spacing w:after="360"/>
        <w:rPr>
          <w:rFonts w:ascii="Arial" w:eastAsia="Arial" w:hAnsi="Arial" w:cs="Arial"/>
          <w:color w:val="C00000"/>
        </w:rPr>
      </w:pPr>
      <w:r w:rsidRPr="001C1ED7">
        <w:rPr>
          <w:rFonts w:ascii="Arial" w:eastAsia="Arial" w:hAnsi="Arial" w:cs="Arial"/>
          <w:b/>
          <w:color w:val="C00000"/>
        </w:rPr>
        <w:t>The business unit must have a systematic process for developing a strategic plan that leads to continuous improvement. The strategic plan must include implementation goals and progress measures.</w:t>
      </w:r>
    </w:p>
    <w:p w14:paraId="0000012D" w14:textId="77777777" w:rsidR="005E36B1" w:rsidRPr="001C1ED7" w:rsidRDefault="001C1ED7" w:rsidP="004028D2">
      <w:pPr>
        <w:pStyle w:val="Heading2"/>
        <w:numPr>
          <w:ilvl w:val="0"/>
          <w:numId w:val="0"/>
        </w:numPr>
        <w:jc w:val="left"/>
        <w:rPr>
          <w:rFonts w:ascii="Arial" w:eastAsia="Arial" w:hAnsi="Arial" w:cs="Arial"/>
          <w:sz w:val="24"/>
          <w:szCs w:val="24"/>
        </w:rPr>
      </w:pPr>
      <w:r w:rsidRPr="001C1ED7">
        <w:rPr>
          <w:rFonts w:ascii="Arial" w:eastAsia="Arial" w:hAnsi="Arial" w:cs="Arial"/>
          <w:color w:val="232323"/>
          <w:sz w:val="24"/>
          <w:szCs w:val="24"/>
        </w:rPr>
        <w:t>2.1 - Criterion 2.1</w:t>
      </w:r>
    </w:p>
    <w:p w14:paraId="0000012E" w14:textId="77777777" w:rsidR="005E36B1" w:rsidRPr="001C1ED7" w:rsidRDefault="001C1ED7">
      <w:pPr>
        <w:pBdr>
          <w:top w:val="nil"/>
          <w:left w:val="nil"/>
          <w:bottom w:val="single" w:sz="4" w:space="1" w:color="000000"/>
          <w:right w:val="nil"/>
          <w:between w:val="nil"/>
        </w:pBdr>
        <w:spacing w:after="360"/>
        <w:rPr>
          <w:rFonts w:ascii="Arial" w:eastAsia="Arial" w:hAnsi="Arial" w:cs="Arial"/>
          <w:color w:val="232323"/>
        </w:rPr>
      </w:pPr>
      <w:r w:rsidRPr="001C1ED7">
        <w:rPr>
          <w:rFonts w:ascii="Arial" w:eastAsia="Arial" w:hAnsi="Arial" w:cs="Arial"/>
          <w:b/>
          <w:i/>
          <w:color w:val="232323"/>
        </w:rPr>
        <w:t xml:space="preserve">Approach - Strategic </w:t>
      </w:r>
      <w:r w:rsidRPr="001C1ED7">
        <w:rPr>
          <w:rFonts w:ascii="Arial" w:eastAsia="Arial" w:hAnsi="Arial" w:cs="Arial"/>
          <w:b/>
          <w:i/>
          <w:color w:val="232323"/>
        </w:rPr>
        <w:t>Planning</w:t>
      </w:r>
    </w:p>
    <w:p w14:paraId="00000139" w14:textId="77777777" w:rsidR="005E36B1" w:rsidRPr="001C1ED7" w:rsidRDefault="001C1ED7">
      <w:pPr>
        <w:pStyle w:val="Heading3"/>
        <w:pBdr>
          <w:bottom w:val="single" w:sz="4" w:space="1" w:color="000000"/>
        </w:pBdr>
        <w:spacing w:before="0" w:after="0"/>
        <w:rPr>
          <w:rFonts w:eastAsia="Arial"/>
        </w:rPr>
      </w:pPr>
      <w:r w:rsidRPr="001C1ED7">
        <w:rPr>
          <w:sz w:val="24"/>
          <w:szCs w:val="24"/>
        </w:rPr>
        <w:t>Strengths</w:t>
      </w:r>
    </w:p>
    <w:p w14:paraId="0000013A" w14:textId="5C108FD5" w:rsidR="005E36B1" w:rsidRPr="001C1ED7" w:rsidRDefault="001C1ED7">
      <w:pPr>
        <w:numPr>
          <w:ilvl w:val="0"/>
          <w:numId w:val="5"/>
        </w:numPr>
        <w:rPr>
          <w:rFonts w:ascii="Arial" w:eastAsia="Arial" w:hAnsi="Arial" w:cs="Arial"/>
        </w:rPr>
      </w:pPr>
      <w:r w:rsidRPr="001C1ED7">
        <w:rPr>
          <w:rFonts w:ascii="Arial" w:eastAsia="Arial" w:hAnsi="Arial" w:cs="Arial"/>
        </w:rPr>
        <w:t xml:space="preserve">The Business Unit is aligned with Institutional Strategic Planning, which was </w:t>
      </w:r>
      <w:r w:rsidR="00151141" w:rsidRPr="001C1ED7">
        <w:rPr>
          <w:rFonts w:ascii="Arial" w:eastAsia="Arial" w:hAnsi="Arial" w:cs="Arial"/>
        </w:rPr>
        <w:t xml:space="preserve">systematically </w:t>
      </w:r>
      <w:r w:rsidRPr="001C1ED7">
        <w:rPr>
          <w:rFonts w:ascii="Arial" w:eastAsia="Arial" w:hAnsi="Arial" w:cs="Arial"/>
        </w:rPr>
        <w:t xml:space="preserve">developed and </w:t>
      </w:r>
      <w:proofErr w:type="gramStart"/>
      <w:r w:rsidR="00151141" w:rsidRPr="001C1ED7">
        <w:rPr>
          <w:rFonts w:ascii="Arial" w:eastAsia="Arial" w:hAnsi="Arial" w:cs="Arial"/>
        </w:rPr>
        <w:t>entered</w:t>
      </w:r>
      <w:r w:rsidRPr="001C1ED7">
        <w:rPr>
          <w:rFonts w:ascii="Arial" w:eastAsia="Arial" w:hAnsi="Arial" w:cs="Arial"/>
        </w:rPr>
        <w:t xml:space="preserve"> into</w:t>
      </w:r>
      <w:proofErr w:type="gramEnd"/>
      <w:r w:rsidRPr="001C1ED7">
        <w:rPr>
          <w:rFonts w:ascii="Arial" w:eastAsia="Arial" w:hAnsi="Arial" w:cs="Arial"/>
        </w:rPr>
        <w:t xml:space="preserve"> a platform</w:t>
      </w:r>
      <w:r w:rsidR="00151141" w:rsidRPr="001C1ED7">
        <w:rPr>
          <w:rFonts w:ascii="Arial" w:eastAsia="Arial" w:hAnsi="Arial" w:cs="Arial"/>
        </w:rPr>
        <w:t xml:space="preserve"> </w:t>
      </w:r>
      <w:r w:rsidR="00151141" w:rsidRPr="001C1ED7">
        <w:rPr>
          <w:rFonts w:ascii="Arial" w:eastAsia="Arial" w:hAnsi="Arial" w:cs="Arial"/>
          <w:color w:val="222222"/>
        </w:rPr>
        <w:t xml:space="preserve">(JIRA) </w:t>
      </w:r>
      <w:r w:rsidR="00151141" w:rsidRPr="001C1ED7">
        <w:rPr>
          <w:rFonts w:ascii="Arial" w:eastAsia="Arial" w:hAnsi="Arial" w:cs="Arial"/>
        </w:rPr>
        <w:t>allowing</w:t>
      </w:r>
      <w:r w:rsidRPr="001C1ED7">
        <w:rPr>
          <w:rFonts w:ascii="Arial" w:eastAsia="Arial" w:hAnsi="Arial" w:cs="Arial"/>
        </w:rPr>
        <w:t xml:space="preserve"> all </w:t>
      </w:r>
      <w:r w:rsidR="00151141" w:rsidRPr="001C1ED7">
        <w:rPr>
          <w:rFonts w:ascii="Arial" w:eastAsia="Arial" w:hAnsi="Arial" w:cs="Arial"/>
        </w:rPr>
        <w:t xml:space="preserve">operating </w:t>
      </w:r>
      <w:r w:rsidRPr="001C1ED7">
        <w:rPr>
          <w:rFonts w:ascii="Arial" w:eastAsia="Arial" w:hAnsi="Arial" w:cs="Arial"/>
        </w:rPr>
        <w:t xml:space="preserve">areas </w:t>
      </w:r>
      <w:r w:rsidR="00151141" w:rsidRPr="001C1ED7">
        <w:rPr>
          <w:rFonts w:ascii="Arial" w:eastAsia="Arial" w:hAnsi="Arial" w:cs="Arial"/>
        </w:rPr>
        <w:t xml:space="preserve">to </w:t>
      </w:r>
      <w:r w:rsidRPr="001C1ED7">
        <w:rPr>
          <w:rFonts w:ascii="Arial" w:eastAsia="Arial" w:hAnsi="Arial" w:cs="Arial"/>
        </w:rPr>
        <w:t xml:space="preserve">report </w:t>
      </w:r>
      <w:r w:rsidR="00151141" w:rsidRPr="001C1ED7">
        <w:rPr>
          <w:rFonts w:ascii="Arial" w:eastAsia="Arial" w:hAnsi="Arial" w:cs="Arial"/>
        </w:rPr>
        <w:t xml:space="preserve">and track </w:t>
      </w:r>
      <w:r w:rsidRPr="001C1ED7">
        <w:rPr>
          <w:rFonts w:ascii="Arial" w:eastAsia="Arial" w:hAnsi="Arial" w:cs="Arial"/>
        </w:rPr>
        <w:t>quarterly progress, integrating the administrators of the Business Unit that leads to the continuous improvement of the Institution.</w:t>
      </w:r>
    </w:p>
    <w:p w14:paraId="0000013B" w14:textId="10D9D14F" w:rsidR="005E36B1" w:rsidRPr="001C1ED7" w:rsidRDefault="001C1ED7">
      <w:pPr>
        <w:numPr>
          <w:ilvl w:val="0"/>
          <w:numId w:val="5"/>
        </w:numPr>
        <w:spacing w:line="276" w:lineRule="auto"/>
        <w:rPr>
          <w:rFonts w:ascii="Arial" w:eastAsia="Arial" w:hAnsi="Arial" w:cs="Arial"/>
        </w:rPr>
      </w:pPr>
      <w:r w:rsidRPr="001C1ED7">
        <w:rPr>
          <w:rFonts w:ascii="Arial" w:eastAsia="Arial" w:hAnsi="Arial" w:cs="Arial"/>
        </w:rPr>
        <w:t xml:space="preserve">The Business Unit has made </w:t>
      </w:r>
      <w:r w:rsidR="00151141" w:rsidRPr="001C1ED7">
        <w:rPr>
          <w:rFonts w:ascii="Arial" w:eastAsia="Arial" w:hAnsi="Arial" w:cs="Arial"/>
        </w:rPr>
        <w:t>a</w:t>
      </w:r>
      <w:r w:rsidRPr="001C1ED7">
        <w:rPr>
          <w:rFonts w:ascii="Arial" w:eastAsia="Arial" w:hAnsi="Arial" w:cs="Arial"/>
        </w:rPr>
        <w:t xml:space="preserve"> collaborative effort through stakeholders such as administrative collaborators, alumni, undergraduate and graduate faculty, </w:t>
      </w:r>
      <w:r w:rsidR="00151141" w:rsidRPr="001C1ED7">
        <w:rPr>
          <w:rFonts w:ascii="Arial" w:eastAsia="Arial" w:hAnsi="Arial" w:cs="Arial"/>
        </w:rPr>
        <w:t>peer</w:t>
      </w:r>
      <w:r w:rsidRPr="001C1ED7">
        <w:rPr>
          <w:rFonts w:ascii="Arial" w:eastAsia="Arial" w:hAnsi="Arial" w:cs="Arial"/>
        </w:rPr>
        <w:t xml:space="preserve"> school</w:t>
      </w:r>
      <w:r w:rsidR="00151141" w:rsidRPr="001C1ED7">
        <w:rPr>
          <w:rFonts w:ascii="Arial" w:eastAsia="Arial" w:hAnsi="Arial" w:cs="Arial"/>
        </w:rPr>
        <w:t>s</w:t>
      </w:r>
      <w:r w:rsidRPr="001C1ED7">
        <w:rPr>
          <w:rFonts w:ascii="Arial" w:eastAsia="Arial" w:hAnsi="Arial" w:cs="Arial"/>
        </w:rPr>
        <w:t xml:space="preserve">, parents, </w:t>
      </w:r>
      <w:r w:rsidR="00151141" w:rsidRPr="001C1ED7">
        <w:rPr>
          <w:rFonts w:ascii="Arial" w:eastAsia="Arial" w:hAnsi="Arial" w:cs="Arial"/>
        </w:rPr>
        <w:t xml:space="preserve">undergraduate and </w:t>
      </w:r>
      <w:r w:rsidRPr="001C1ED7">
        <w:rPr>
          <w:rFonts w:ascii="Arial" w:eastAsia="Arial" w:hAnsi="Arial" w:cs="Arial"/>
        </w:rPr>
        <w:t>graduate students, and companies to significantly align the mission and vision of the Business Unit and the Institution</w:t>
      </w:r>
      <w:r w:rsidR="00151141" w:rsidRPr="001C1ED7">
        <w:rPr>
          <w:rFonts w:ascii="Arial" w:eastAsia="Arial" w:hAnsi="Arial" w:cs="Arial"/>
        </w:rPr>
        <w:t>.</w:t>
      </w:r>
    </w:p>
    <w:p w14:paraId="0000013C" w14:textId="793A9116" w:rsidR="005E36B1" w:rsidRPr="001C1ED7" w:rsidRDefault="001C1ED7">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rPr>
        <w:t xml:space="preserve">The Business Unit has systematically generated annual operational plans and </w:t>
      </w:r>
      <w:r w:rsidR="00151141" w:rsidRPr="001C1ED7">
        <w:rPr>
          <w:rFonts w:ascii="Arial" w:eastAsia="Arial" w:hAnsi="Arial" w:cs="Arial"/>
        </w:rPr>
        <w:t xml:space="preserve">has </w:t>
      </w:r>
      <w:r w:rsidRPr="001C1ED7">
        <w:rPr>
          <w:rFonts w:ascii="Arial" w:eastAsia="Arial" w:hAnsi="Arial" w:cs="Arial"/>
        </w:rPr>
        <w:t>monitor</w:t>
      </w:r>
      <w:r w:rsidR="00151141" w:rsidRPr="001C1ED7">
        <w:rPr>
          <w:rFonts w:ascii="Arial" w:eastAsia="Arial" w:hAnsi="Arial" w:cs="Arial"/>
        </w:rPr>
        <w:t>ed</w:t>
      </w:r>
      <w:r w:rsidRPr="001C1ED7">
        <w:rPr>
          <w:rFonts w:ascii="Arial" w:eastAsia="Arial" w:hAnsi="Arial" w:cs="Arial"/>
        </w:rPr>
        <w:t xml:space="preserve"> each of the study programs</w:t>
      </w:r>
      <w:r w:rsidR="00151141" w:rsidRPr="001C1ED7">
        <w:rPr>
          <w:rFonts w:ascii="Arial" w:eastAsia="Arial" w:hAnsi="Arial" w:cs="Arial"/>
        </w:rPr>
        <w:t>.</w:t>
      </w:r>
      <w:r w:rsidRPr="001C1ED7">
        <w:rPr>
          <w:rFonts w:ascii="Arial" w:eastAsia="Arial" w:hAnsi="Arial" w:cs="Arial"/>
        </w:rPr>
        <w:t xml:space="preserve"> </w:t>
      </w:r>
      <w:r w:rsidR="00151141" w:rsidRPr="001C1ED7">
        <w:rPr>
          <w:rFonts w:ascii="Arial" w:eastAsia="Arial" w:hAnsi="Arial" w:cs="Arial"/>
        </w:rPr>
        <w:t>T</w:t>
      </w:r>
      <w:r w:rsidRPr="001C1ED7">
        <w:rPr>
          <w:rFonts w:ascii="Arial" w:eastAsia="Arial" w:hAnsi="Arial" w:cs="Arial"/>
        </w:rPr>
        <w:t>he</w:t>
      </w:r>
      <w:r w:rsidR="00151141" w:rsidRPr="001C1ED7">
        <w:rPr>
          <w:rFonts w:ascii="Arial" w:eastAsia="Arial" w:hAnsi="Arial" w:cs="Arial"/>
        </w:rPr>
        <w:t xml:space="preserve"> new</w:t>
      </w:r>
      <w:r w:rsidRPr="001C1ED7">
        <w:rPr>
          <w:rFonts w:ascii="Arial" w:eastAsia="Arial" w:hAnsi="Arial" w:cs="Arial"/>
        </w:rPr>
        <w:t xml:space="preserve"> Strategic Plan 2022-2027 </w:t>
      </w:r>
      <w:r w:rsidR="00151141" w:rsidRPr="001C1ED7">
        <w:rPr>
          <w:rFonts w:ascii="Arial" w:eastAsia="Arial" w:hAnsi="Arial" w:cs="Arial"/>
        </w:rPr>
        <w:t>ha</w:t>
      </w:r>
      <w:r w:rsidRPr="001C1ED7">
        <w:rPr>
          <w:rFonts w:ascii="Arial" w:eastAsia="Arial" w:hAnsi="Arial" w:cs="Arial"/>
        </w:rPr>
        <w:t xml:space="preserve">s 6 strategic axes: Commitment to human talent, Social Commitment, Global Dimension, Governance, Research-Innovation-Entrepreneurship and Digital Transformation, where students, </w:t>
      </w:r>
      <w:r w:rsidR="00151141" w:rsidRPr="001C1ED7">
        <w:rPr>
          <w:rFonts w:ascii="Arial" w:eastAsia="Arial" w:hAnsi="Arial" w:cs="Arial"/>
        </w:rPr>
        <w:t>faculty and</w:t>
      </w:r>
      <w:r w:rsidRPr="001C1ED7">
        <w:rPr>
          <w:rFonts w:ascii="Arial" w:eastAsia="Arial" w:hAnsi="Arial" w:cs="Arial"/>
        </w:rPr>
        <w:t xml:space="preserve"> administrative staff, </w:t>
      </w:r>
      <w:r w:rsidR="00151141" w:rsidRPr="001C1ED7">
        <w:rPr>
          <w:rFonts w:ascii="Arial" w:eastAsia="Arial" w:hAnsi="Arial" w:cs="Arial"/>
        </w:rPr>
        <w:t>alumni,</w:t>
      </w:r>
      <w:r w:rsidRPr="001C1ED7">
        <w:rPr>
          <w:rFonts w:ascii="Arial" w:eastAsia="Arial" w:hAnsi="Arial" w:cs="Arial"/>
        </w:rPr>
        <w:t xml:space="preserve"> and employers </w:t>
      </w:r>
      <w:r w:rsidR="00151141" w:rsidRPr="001C1ED7">
        <w:rPr>
          <w:rFonts w:ascii="Arial" w:eastAsia="Arial" w:hAnsi="Arial" w:cs="Arial"/>
        </w:rPr>
        <w:t>are involved and</w:t>
      </w:r>
      <w:r w:rsidRPr="001C1ED7">
        <w:rPr>
          <w:rFonts w:ascii="Arial" w:eastAsia="Arial" w:hAnsi="Arial" w:cs="Arial"/>
        </w:rPr>
        <w:t xml:space="preserve"> informed through different means of communication such as intranet, use of social networks, institutional mail</w:t>
      </w:r>
      <w:r w:rsidR="00151141" w:rsidRPr="001C1ED7">
        <w:rPr>
          <w:rFonts w:ascii="Arial" w:eastAsia="Arial" w:hAnsi="Arial" w:cs="Arial"/>
        </w:rPr>
        <w:t>,</w:t>
      </w:r>
      <w:r w:rsidRPr="001C1ED7">
        <w:rPr>
          <w:rFonts w:ascii="Arial" w:eastAsia="Arial" w:hAnsi="Arial" w:cs="Arial"/>
        </w:rPr>
        <w:t xml:space="preserve"> and the website.</w:t>
      </w:r>
    </w:p>
    <w:p w14:paraId="0000013D" w14:textId="77777777" w:rsidR="005E36B1" w:rsidRPr="001C1ED7" w:rsidRDefault="005E36B1">
      <w:pPr>
        <w:pBdr>
          <w:top w:val="nil"/>
          <w:left w:val="nil"/>
          <w:bottom w:val="nil"/>
          <w:right w:val="nil"/>
          <w:between w:val="nil"/>
        </w:pBdr>
        <w:rPr>
          <w:rFonts w:ascii="Arial" w:eastAsia="Arial" w:hAnsi="Arial" w:cs="Arial"/>
          <w:color w:val="000000"/>
        </w:rPr>
      </w:pPr>
    </w:p>
    <w:p w14:paraId="0000013E" w14:textId="77777777" w:rsidR="005E36B1" w:rsidRPr="001C1ED7" w:rsidRDefault="005E36B1">
      <w:pPr>
        <w:pBdr>
          <w:top w:val="nil"/>
          <w:left w:val="nil"/>
          <w:bottom w:val="nil"/>
          <w:right w:val="nil"/>
          <w:between w:val="nil"/>
        </w:pBdr>
        <w:rPr>
          <w:rFonts w:ascii="Arial" w:eastAsia="Arial" w:hAnsi="Arial" w:cs="Arial"/>
          <w:color w:val="000000"/>
        </w:rPr>
      </w:pPr>
    </w:p>
    <w:p w14:paraId="0000013F"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140"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141" w14:textId="77777777" w:rsidR="005E36B1" w:rsidRPr="001C1ED7" w:rsidRDefault="001C1ED7">
      <w:pPr>
        <w:pStyle w:val="Heading3"/>
        <w:pBdr>
          <w:bottom w:val="single" w:sz="4" w:space="1" w:color="000000"/>
        </w:pBdr>
        <w:spacing w:before="0" w:after="0"/>
        <w:rPr>
          <w:rFonts w:eastAsia="Arial"/>
          <w:sz w:val="20"/>
          <w:szCs w:val="20"/>
        </w:rPr>
      </w:pPr>
      <w:r w:rsidRPr="001C1ED7">
        <w:rPr>
          <w:sz w:val="24"/>
          <w:szCs w:val="24"/>
        </w:rPr>
        <w:t>Opportunities for Improvement (OFI)</w:t>
      </w:r>
    </w:p>
    <w:p w14:paraId="00000142" w14:textId="77777777" w:rsidR="005E36B1" w:rsidRPr="001C1ED7" w:rsidRDefault="001C1ED7">
      <w:pPr>
        <w:numPr>
          <w:ilvl w:val="0"/>
          <w:numId w:val="5"/>
        </w:numPr>
        <w:pBdr>
          <w:top w:val="nil"/>
          <w:left w:val="nil"/>
          <w:bottom w:val="nil"/>
          <w:right w:val="nil"/>
          <w:between w:val="nil"/>
        </w:pBdr>
        <w:spacing w:after="240" w:line="276" w:lineRule="auto"/>
        <w:rPr>
          <w:rFonts w:ascii="Arial" w:eastAsia="Arial" w:hAnsi="Arial" w:cs="Arial"/>
        </w:rPr>
      </w:pPr>
      <w:r w:rsidRPr="001C1ED7">
        <w:rPr>
          <w:rFonts w:ascii="Arial" w:eastAsia="Arial" w:hAnsi="Arial" w:cs="Arial"/>
        </w:rPr>
        <w:t>No OFI was reported.</w:t>
      </w:r>
    </w:p>
    <w:p w14:paraId="00000143" w14:textId="77777777" w:rsidR="005E36B1" w:rsidRPr="001C1ED7" w:rsidRDefault="005E36B1">
      <w:pPr>
        <w:rPr>
          <w:rFonts w:ascii="Arial" w:eastAsia="Arial" w:hAnsi="Arial" w:cs="Arial"/>
        </w:rPr>
      </w:pPr>
    </w:p>
    <w:p w14:paraId="00000144"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145"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146" w14:textId="77777777" w:rsidR="005E36B1" w:rsidRPr="001C1ED7" w:rsidRDefault="001C1ED7" w:rsidP="00151141">
      <w:pPr>
        <w:pStyle w:val="Heading2"/>
        <w:numPr>
          <w:ilvl w:val="0"/>
          <w:numId w:val="0"/>
        </w:numPr>
        <w:jc w:val="left"/>
        <w:rPr>
          <w:rFonts w:ascii="Arial" w:eastAsia="Arial" w:hAnsi="Arial" w:cs="Arial"/>
          <w:sz w:val="24"/>
          <w:szCs w:val="24"/>
        </w:rPr>
      </w:pPr>
      <w:r w:rsidRPr="001C1ED7">
        <w:rPr>
          <w:rFonts w:ascii="Arial" w:eastAsia="Arial" w:hAnsi="Arial" w:cs="Arial"/>
          <w:color w:val="232323"/>
          <w:sz w:val="24"/>
          <w:szCs w:val="24"/>
        </w:rPr>
        <w:lastRenderedPageBreak/>
        <w:t>2.2 - Criterion 2.2</w:t>
      </w:r>
    </w:p>
    <w:p w14:paraId="00000147" w14:textId="77777777" w:rsidR="005E36B1" w:rsidRPr="001C1ED7" w:rsidRDefault="001C1ED7">
      <w:pPr>
        <w:pBdr>
          <w:top w:val="nil"/>
          <w:left w:val="nil"/>
          <w:bottom w:val="single" w:sz="4" w:space="1" w:color="000000"/>
          <w:right w:val="nil"/>
          <w:between w:val="nil"/>
        </w:pBdr>
        <w:spacing w:after="360"/>
        <w:rPr>
          <w:rFonts w:ascii="Arial" w:eastAsia="Arial" w:hAnsi="Arial" w:cs="Arial"/>
          <w:color w:val="232323"/>
        </w:rPr>
      </w:pPr>
      <w:r w:rsidRPr="001C1ED7">
        <w:rPr>
          <w:rFonts w:ascii="Arial" w:eastAsia="Arial" w:hAnsi="Arial" w:cs="Arial"/>
          <w:b/>
          <w:i/>
          <w:color w:val="232323"/>
        </w:rPr>
        <w:t>Deployment - Strategic Implementation</w:t>
      </w:r>
    </w:p>
    <w:p w14:paraId="00000151"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152" w14:textId="3DA91F98" w:rsidR="005E36B1" w:rsidRPr="001C1ED7" w:rsidRDefault="001C1ED7">
      <w:pPr>
        <w:numPr>
          <w:ilvl w:val="0"/>
          <w:numId w:val="5"/>
        </w:numPr>
        <w:pBdr>
          <w:top w:val="nil"/>
          <w:left w:val="nil"/>
          <w:bottom w:val="nil"/>
          <w:right w:val="nil"/>
          <w:between w:val="nil"/>
        </w:pBdr>
        <w:rPr>
          <w:rFonts w:ascii="Arial" w:eastAsia="Arial" w:hAnsi="Arial" w:cs="Arial"/>
          <w:color w:val="000000"/>
          <w:sz w:val="28"/>
          <w:szCs w:val="28"/>
        </w:rPr>
      </w:pPr>
      <w:r w:rsidRPr="001C1ED7">
        <w:rPr>
          <w:rFonts w:ascii="Arial" w:eastAsia="Arial" w:hAnsi="Arial" w:cs="Arial"/>
          <w:color w:val="222222"/>
        </w:rPr>
        <w:t xml:space="preserve">The Business Unit has implemented a technological platform (JIRA) to control and monitor the progress of the activities of the Annual Operating Plan (AOP) of each of the </w:t>
      </w:r>
      <w:r w:rsidRPr="001C1ED7">
        <w:rPr>
          <w:rFonts w:ascii="Arial" w:eastAsia="Arial" w:hAnsi="Arial" w:cs="Arial"/>
          <w:color w:val="222222"/>
        </w:rPr>
        <w:t>degree programs</w:t>
      </w:r>
      <w:r w:rsidR="00151141" w:rsidRPr="001C1ED7">
        <w:rPr>
          <w:rFonts w:ascii="Arial" w:eastAsia="Arial" w:hAnsi="Arial" w:cs="Arial"/>
          <w:color w:val="222222"/>
        </w:rPr>
        <w:t xml:space="preserve"> </w:t>
      </w:r>
      <w:r w:rsidRPr="001C1ED7">
        <w:rPr>
          <w:rFonts w:ascii="Arial" w:eastAsia="Arial" w:hAnsi="Arial" w:cs="Arial"/>
          <w:color w:val="222222"/>
        </w:rPr>
        <w:t>of the Business Unit, which allows those responsible to report quarterly progress and evidence, in addition to having traffic lights for analysis.</w:t>
      </w:r>
    </w:p>
    <w:p w14:paraId="00000153" w14:textId="77777777" w:rsidR="005E36B1" w:rsidRPr="001C1ED7" w:rsidRDefault="005E36B1">
      <w:pPr>
        <w:pBdr>
          <w:top w:val="nil"/>
          <w:left w:val="nil"/>
          <w:bottom w:val="nil"/>
          <w:right w:val="nil"/>
          <w:between w:val="nil"/>
        </w:pBdr>
        <w:ind w:left="720"/>
        <w:rPr>
          <w:rFonts w:ascii="Arial" w:eastAsia="Arial" w:hAnsi="Arial" w:cs="Arial"/>
          <w:color w:val="222222"/>
        </w:rPr>
      </w:pPr>
    </w:p>
    <w:p w14:paraId="00000154" w14:textId="77777777" w:rsidR="005E36B1" w:rsidRPr="001C1ED7" w:rsidRDefault="005E36B1">
      <w:pPr>
        <w:pBdr>
          <w:top w:val="nil"/>
          <w:left w:val="nil"/>
          <w:bottom w:val="nil"/>
          <w:right w:val="nil"/>
          <w:between w:val="nil"/>
        </w:pBdr>
        <w:rPr>
          <w:rFonts w:ascii="Arial" w:eastAsia="Arial" w:hAnsi="Arial" w:cs="Arial"/>
          <w:color w:val="000000"/>
        </w:rPr>
      </w:pPr>
    </w:p>
    <w:p w14:paraId="00000155"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156"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157"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158"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rPr>
        <w:t xml:space="preserve">No OFI was </w:t>
      </w:r>
      <w:r w:rsidRPr="001C1ED7">
        <w:rPr>
          <w:rFonts w:ascii="Arial" w:eastAsia="Arial" w:hAnsi="Arial" w:cs="Arial"/>
        </w:rPr>
        <w:t>reported.</w:t>
      </w:r>
    </w:p>
    <w:p w14:paraId="00000159" w14:textId="77777777" w:rsidR="005E36B1" w:rsidRPr="001C1ED7" w:rsidRDefault="005E36B1">
      <w:pPr>
        <w:rPr>
          <w:rFonts w:ascii="Arial" w:eastAsia="Arial" w:hAnsi="Arial" w:cs="Arial"/>
        </w:rPr>
      </w:pPr>
    </w:p>
    <w:p w14:paraId="0000015A" w14:textId="77777777" w:rsidR="005E36B1" w:rsidRPr="001C1ED7" w:rsidRDefault="005E36B1">
      <w:pPr>
        <w:rPr>
          <w:rFonts w:ascii="Arial" w:eastAsia="Arial" w:hAnsi="Arial" w:cs="Arial"/>
        </w:rPr>
      </w:pPr>
    </w:p>
    <w:p w14:paraId="0000015B"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15C" w14:textId="77777777" w:rsidR="005E36B1" w:rsidRPr="001C1ED7" w:rsidRDefault="005E36B1">
      <w:pPr>
        <w:rPr>
          <w:rFonts w:ascii="Arial" w:eastAsia="Arial" w:hAnsi="Arial" w:cs="Arial"/>
        </w:rPr>
      </w:pPr>
    </w:p>
    <w:p w14:paraId="0000015D" w14:textId="77777777" w:rsidR="005E36B1" w:rsidRPr="001C1ED7" w:rsidRDefault="005E36B1">
      <w:pPr>
        <w:rPr>
          <w:rFonts w:ascii="Arial" w:eastAsia="Arial" w:hAnsi="Arial" w:cs="Arial"/>
        </w:rPr>
      </w:pPr>
    </w:p>
    <w:p w14:paraId="0000015E"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15F" w14:textId="77777777" w:rsidR="005E36B1" w:rsidRPr="001C1ED7" w:rsidRDefault="001C1ED7" w:rsidP="00151141">
      <w:pPr>
        <w:pStyle w:val="Heading2"/>
        <w:numPr>
          <w:ilvl w:val="0"/>
          <w:numId w:val="0"/>
        </w:numPr>
        <w:jc w:val="left"/>
        <w:rPr>
          <w:rFonts w:ascii="Arial" w:eastAsia="Arial" w:hAnsi="Arial" w:cs="Arial"/>
          <w:sz w:val="24"/>
          <w:szCs w:val="24"/>
        </w:rPr>
      </w:pPr>
      <w:r w:rsidRPr="001C1ED7">
        <w:rPr>
          <w:rFonts w:ascii="Arial" w:eastAsia="Arial" w:hAnsi="Arial" w:cs="Arial"/>
          <w:color w:val="232323"/>
          <w:sz w:val="24"/>
          <w:szCs w:val="24"/>
        </w:rPr>
        <w:lastRenderedPageBreak/>
        <w:t>2.3 - Criterion 2.3</w:t>
      </w:r>
    </w:p>
    <w:p w14:paraId="00000160"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i/>
          <w:color w:val="555555"/>
        </w:rPr>
        <w:t>Results - Performance and Process Effectiveness Results</w:t>
      </w:r>
    </w:p>
    <w:p w14:paraId="00000161" w14:textId="77777777" w:rsidR="005E36B1" w:rsidRPr="001C1ED7" w:rsidRDefault="005E36B1">
      <w:pPr>
        <w:rPr>
          <w:rFonts w:ascii="Arial" w:eastAsia="Arial" w:hAnsi="Arial" w:cs="Arial"/>
        </w:rPr>
      </w:pPr>
    </w:p>
    <w:p w14:paraId="0000016C" w14:textId="77777777" w:rsidR="005E36B1" w:rsidRPr="001C1ED7" w:rsidRDefault="001C1ED7">
      <w:pPr>
        <w:pStyle w:val="Heading3"/>
        <w:pBdr>
          <w:bottom w:val="single" w:sz="4" w:space="1" w:color="000000"/>
        </w:pBdr>
        <w:spacing w:before="0" w:after="0"/>
        <w:rPr>
          <w:rFonts w:eastAsia="Arial"/>
        </w:rPr>
      </w:pPr>
      <w:r w:rsidRPr="001C1ED7">
        <w:rPr>
          <w:sz w:val="24"/>
          <w:szCs w:val="24"/>
        </w:rPr>
        <w:t>Strengths</w:t>
      </w:r>
    </w:p>
    <w:p w14:paraId="0000016D" w14:textId="60DF94AA" w:rsidR="005E36B1" w:rsidRPr="001C1ED7" w:rsidRDefault="001C1ED7">
      <w:pPr>
        <w:numPr>
          <w:ilvl w:val="0"/>
          <w:numId w:val="10"/>
        </w:numPr>
        <w:rPr>
          <w:rFonts w:ascii="Arial" w:eastAsia="Arial" w:hAnsi="Arial" w:cs="Arial"/>
        </w:rPr>
      </w:pPr>
      <w:r w:rsidRPr="001C1ED7">
        <w:rPr>
          <w:rFonts w:ascii="Arial" w:eastAsia="Arial" w:hAnsi="Arial" w:cs="Arial"/>
          <w:color w:val="222222"/>
        </w:rPr>
        <w:t>The Business Unit has a systematic process to develop, deploy</w:t>
      </w:r>
      <w:r w:rsidR="005828AE" w:rsidRPr="001C1ED7">
        <w:rPr>
          <w:rFonts w:ascii="Arial" w:eastAsia="Arial" w:hAnsi="Arial" w:cs="Arial"/>
          <w:color w:val="222222"/>
        </w:rPr>
        <w:t>,</w:t>
      </w:r>
      <w:r w:rsidRPr="001C1ED7">
        <w:rPr>
          <w:rFonts w:ascii="Arial" w:eastAsia="Arial" w:hAnsi="Arial" w:cs="Arial"/>
          <w:color w:val="222222"/>
        </w:rPr>
        <w:t xml:space="preserve"> and track results and improvements of the strategic plan using a</w:t>
      </w:r>
      <w:r w:rsidR="00151141" w:rsidRPr="001C1ED7">
        <w:rPr>
          <w:rFonts w:ascii="Arial" w:eastAsia="Arial" w:hAnsi="Arial" w:cs="Arial"/>
          <w:color w:val="222222"/>
        </w:rPr>
        <w:t xml:space="preserve"> </w:t>
      </w:r>
      <w:r w:rsidRPr="001C1ED7">
        <w:rPr>
          <w:rFonts w:ascii="Arial" w:eastAsia="Arial" w:hAnsi="Arial" w:cs="Arial"/>
          <w:color w:val="222222"/>
        </w:rPr>
        <w:t>technological platform (JIRA). The technological platform to control and monitor the progress of the activities of the Annual Operating Plan (AOP) of each of the</w:t>
      </w:r>
      <w:r w:rsidR="00151141" w:rsidRPr="001C1ED7">
        <w:rPr>
          <w:rFonts w:ascii="Arial" w:eastAsia="Arial" w:hAnsi="Arial" w:cs="Arial"/>
          <w:color w:val="222222"/>
        </w:rPr>
        <w:t xml:space="preserve"> </w:t>
      </w:r>
      <w:r w:rsidRPr="001C1ED7">
        <w:rPr>
          <w:rFonts w:ascii="Arial" w:eastAsia="Arial" w:hAnsi="Arial" w:cs="Arial"/>
          <w:color w:val="222222"/>
        </w:rPr>
        <w:t>business programs allows those responsible to report quarterly progress</w:t>
      </w:r>
      <w:r w:rsidR="00151141" w:rsidRPr="001C1ED7">
        <w:rPr>
          <w:rFonts w:ascii="Arial" w:eastAsia="Arial" w:hAnsi="Arial" w:cs="Arial"/>
          <w:color w:val="222222"/>
        </w:rPr>
        <w:t>,</w:t>
      </w:r>
      <w:r w:rsidRPr="001C1ED7">
        <w:rPr>
          <w:rFonts w:ascii="Arial" w:eastAsia="Arial" w:hAnsi="Arial" w:cs="Arial"/>
          <w:color w:val="222222"/>
        </w:rPr>
        <w:t xml:space="preserve"> and </w:t>
      </w:r>
      <w:r w:rsidR="00151141" w:rsidRPr="001C1ED7">
        <w:rPr>
          <w:rFonts w:ascii="Arial" w:eastAsia="Arial" w:hAnsi="Arial" w:cs="Arial"/>
        </w:rPr>
        <w:t>monitor</w:t>
      </w:r>
      <w:r w:rsidRPr="001C1ED7">
        <w:rPr>
          <w:rFonts w:ascii="Arial" w:eastAsia="Arial" w:hAnsi="Arial" w:cs="Arial"/>
        </w:rPr>
        <w:t xml:space="preserve"> the strategic objectives and actions, and </w:t>
      </w:r>
      <w:r w:rsidR="00151141" w:rsidRPr="001C1ED7">
        <w:rPr>
          <w:rFonts w:ascii="Arial" w:eastAsia="Arial" w:hAnsi="Arial" w:cs="Arial"/>
        </w:rPr>
        <w:t>track</w:t>
      </w:r>
      <w:r w:rsidRPr="001C1ED7">
        <w:rPr>
          <w:rFonts w:ascii="Arial" w:eastAsia="Arial" w:hAnsi="Arial" w:cs="Arial"/>
        </w:rPr>
        <w:t xml:space="preserve"> what percentage of the goals met.</w:t>
      </w:r>
    </w:p>
    <w:p w14:paraId="0000016E" w14:textId="77777777" w:rsidR="005E36B1" w:rsidRPr="001C1ED7" w:rsidRDefault="005E36B1">
      <w:pPr>
        <w:rPr>
          <w:rFonts w:ascii="Arial" w:eastAsia="Arial" w:hAnsi="Arial" w:cs="Arial"/>
          <w:color w:val="222222"/>
        </w:rPr>
      </w:pPr>
    </w:p>
    <w:p w14:paraId="0000016F" w14:textId="65BCE3FD" w:rsidR="005E36B1" w:rsidRPr="001C1ED7" w:rsidRDefault="001C1ED7">
      <w:pPr>
        <w:numPr>
          <w:ilvl w:val="0"/>
          <w:numId w:val="5"/>
        </w:numPr>
        <w:pBdr>
          <w:bottom w:val="none" w:sz="0" w:space="0" w:color="000000"/>
        </w:pBdr>
        <w:spacing w:before="240" w:after="240" w:line="276" w:lineRule="auto"/>
        <w:rPr>
          <w:rFonts w:ascii="Arial" w:eastAsia="Arial" w:hAnsi="Arial" w:cs="Arial"/>
        </w:rPr>
      </w:pPr>
      <w:r w:rsidRPr="001C1ED7">
        <w:rPr>
          <w:rFonts w:ascii="Arial" w:eastAsia="Arial" w:hAnsi="Arial" w:cs="Arial"/>
        </w:rPr>
        <w:t xml:space="preserve">There is sufficient evidence that the Business Unit has </w:t>
      </w:r>
      <w:r w:rsidR="00151141" w:rsidRPr="001C1ED7">
        <w:rPr>
          <w:rFonts w:ascii="Arial" w:eastAsia="Arial" w:hAnsi="Arial" w:cs="Arial"/>
        </w:rPr>
        <w:t xml:space="preserve">a </w:t>
      </w:r>
      <w:r w:rsidRPr="001C1ED7">
        <w:rPr>
          <w:rFonts w:ascii="Arial" w:eastAsia="Arial" w:hAnsi="Arial" w:cs="Arial"/>
        </w:rPr>
        <w:t>systematic process to effectively communicate strategic achievements and improvements through social networks, institutional mail, the official website of the Business Unit, and events held by the dean with the faculty members, administrators</w:t>
      </w:r>
      <w:r w:rsidR="00151141" w:rsidRPr="001C1ED7">
        <w:rPr>
          <w:rFonts w:ascii="Arial" w:eastAsia="Arial" w:hAnsi="Arial" w:cs="Arial"/>
        </w:rPr>
        <w:t>,</w:t>
      </w:r>
      <w:r w:rsidRPr="001C1ED7">
        <w:rPr>
          <w:rFonts w:ascii="Arial" w:eastAsia="Arial" w:hAnsi="Arial" w:cs="Arial"/>
        </w:rPr>
        <w:t xml:space="preserve"> and students among others.</w:t>
      </w:r>
    </w:p>
    <w:p w14:paraId="00000170" w14:textId="77777777" w:rsidR="005E36B1" w:rsidRPr="001C1ED7" w:rsidRDefault="005E36B1">
      <w:pPr>
        <w:pBdr>
          <w:top w:val="nil"/>
          <w:left w:val="nil"/>
          <w:bottom w:val="nil"/>
          <w:right w:val="nil"/>
          <w:between w:val="nil"/>
        </w:pBdr>
        <w:rPr>
          <w:rFonts w:ascii="Arial" w:eastAsia="Arial" w:hAnsi="Arial" w:cs="Arial"/>
          <w:color w:val="000000"/>
        </w:rPr>
      </w:pPr>
    </w:p>
    <w:p w14:paraId="00000171" w14:textId="77777777" w:rsidR="005E36B1" w:rsidRPr="001C1ED7" w:rsidRDefault="005E36B1">
      <w:pPr>
        <w:pBdr>
          <w:top w:val="nil"/>
          <w:left w:val="nil"/>
          <w:bottom w:val="nil"/>
          <w:right w:val="nil"/>
          <w:between w:val="nil"/>
        </w:pBdr>
        <w:rPr>
          <w:rFonts w:ascii="Arial" w:eastAsia="Arial" w:hAnsi="Arial" w:cs="Arial"/>
          <w:color w:val="000000"/>
        </w:rPr>
      </w:pPr>
    </w:p>
    <w:p w14:paraId="00000172"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173"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174"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175"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rPr>
        <w:t>No OFI was reported.</w:t>
      </w:r>
    </w:p>
    <w:p w14:paraId="00000176" w14:textId="77777777" w:rsidR="005E36B1" w:rsidRPr="001C1ED7" w:rsidRDefault="005E36B1">
      <w:pPr>
        <w:rPr>
          <w:rFonts w:ascii="Arial" w:eastAsia="Arial" w:hAnsi="Arial" w:cs="Arial"/>
        </w:rPr>
      </w:pPr>
    </w:p>
    <w:p w14:paraId="00000177" w14:textId="77777777" w:rsidR="005E36B1" w:rsidRPr="001C1ED7" w:rsidRDefault="005E36B1">
      <w:pPr>
        <w:rPr>
          <w:rFonts w:ascii="Arial" w:eastAsia="Arial" w:hAnsi="Arial" w:cs="Arial"/>
        </w:rPr>
      </w:pPr>
    </w:p>
    <w:p w14:paraId="00000178"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179" w14:textId="77777777" w:rsidR="005E36B1" w:rsidRPr="001C1ED7" w:rsidRDefault="005E36B1">
      <w:pPr>
        <w:rPr>
          <w:rFonts w:ascii="Arial" w:eastAsia="Arial" w:hAnsi="Arial" w:cs="Arial"/>
        </w:rPr>
      </w:pPr>
    </w:p>
    <w:p w14:paraId="0000017A" w14:textId="77777777" w:rsidR="005E36B1" w:rsidRPr="001C1ED7" w:rsidRDefault="005E36B1">
      <w:pPr>
        <w:rPr>
          <w:rFonts w:ascii="Arial" w:eastAsia="Arial" w:hAnsi="Arial" w:cs="Arial"/>
        </w:rPr>
      </w:pPr>
    </w:p>
    <w:p w14:paraId="0000017B"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17C" w14:textId="77777777" w:rsidR="005E36B1" w:rsidRPr="001C1ED7" w:rsidRDefault="001C1ED7">
      <w:pPr>
        <w:pStyle w:val="Heading2"/>
        <w:jc w:val="left"/>
        <w:rPr>
          <w:rFonts w:ascii="Arial" w:eastAsia="Arial" w:hAnsi="Arial" w:cs="Arial"/>
          <w:sz w:val="24"/>
          <w:szCs w:val="24"/>
        </w:rPr>
      </w:pPr>
      <w:r w:rsidRPr="001C1ED7">
        <w:rPr>
          <w:rFonts w:ascii="Arial" w:eastAsia="Arial" w:hAnsi="Arial" w:cs="Arial"/>
          <w:color w:val="232323"/>
          <w:sz w:val="24"/>
          <w:szCs w:val="24"/>
        </w:rPr>
        <w:lastRenderedPageBreak/>
        <w:t>2.4 - Criterion 2.4</w:t>
      </w:r>
    </w:p>
    <w:p w14:paraId="0000017D" w14:textId="77777777" w:rsidR="005E36B1" w:rsidRPr="001C1ED7" w:rsidRDefault="001C1ED7">
      <w:pPr>
        <w:pBdr>
          <w:top w:val="nil"/>
          <w:left w:val="nil"/>
          <w:bottom w:val="single" w:sz="4" w:space="1" w:color="000000"/>
          <w:right w:val="nil"/>
          <w:between w:val="nil"/>
        </w:pBdr>
        <w:spacing w:after="360"/>
        <w:rPr>
          <w:rFonts w:ascii="Arial" w:eastAsia="Arial" w:hAnsi="Arial" w:cs="Arial"/>
          <w:color w:val="232323"/>
        </w:rPr>
      </w:pPr>
      <w:r w:rsidRPr="001C1ED7">
        <w:rPr>
          <w:rFonts w:ascii="Arial" w:eastAsia="Arial" w:hAnsi="Arial" w:cs="Arial"/>
          <w:b/>
          <w:i/>
          <w:color w:val="232323"/>
        </w:rPr>
        <w:t>Continuous Improvement - Strategic Planning</w:t>
      </w:r>
    </w:p>
    <w:p w14:paraId="00000188"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189" w14:textId="77777777" w:rsidR="005E36B1" w:rsidRPr="001C1ED7" w:rsidRDefault="001C1ED7">
      <w:pPr>
        <w:numPr>
          <w:ilvl w:val="0"/>
          <w:numId w:val="5"/>
        </w:numPr>
        <w:pBdr>
          <w:top w:val="nil"/>
          <w:left w:val="nil"/>
          <w:bottom w:val="nil"/>
          <w:right w:val="nil"/>
          <w:between w:val="nil"/>
        </w:pBdr>
        <w:rPr>
          <w:rFonts w:ascii="Arial" w:eastAsia="Arial" w:hAnsi="Arial" w:cs="Arial"/>
          <w:color w:val="000000"/>
          <w:sz w:val="28"/>
          <w:szCs w:val="28"/>
        </w:rPr>
      </w:pPr>
      <w:r w:rsidRPr="001C1ED7">
        <w:rPr>
          <w:rFonts w:ascii="Arial" w:eastAsia="Arial" w:hAnsi="Arial" w:cs="Arial"/>
        </w:rPr>
        <w:t xml:space="preserve">The Business Unit complies with the follow-up of its </w:t>
      </w:r>
      <w:r w:rsidRPr="001C1ED7">
        <w:rPr>
          <w:rFonts w:ascii="Arial" w:eastAsia="Arial" w:hAnsi="Arial" w:cs="Arial"/>
        </w:rPr>
        <w:t>strategic plan, identifying improvements through documentary evidence.</w:t>
      </w:r>
    </w:p>
    <w:p w14:paraId="0000018A" w14:textId="77777777" w:rsidR="005E36B1" w:rsidRPr="001C1ED7" w:rsidRDefault="005E36B1">
      <w:pPr>
        <w:pBdr>
          <w:top w:val="nil"/>
          <w:left w:val="nil"/>
          <w:bottom w:val="nil"/>
          <w:right w:val="nil"/>
          <w:between w:val="nil"/>
        </w:pBdr>
        <w:rPr>
          <w:rFonts w:ascii="Arial" w:eastAsia="Arial" w:hAnsi="Arial" w:cs="Arial"/>
          <w:color w:val="000000"/>
        </w:rPr>
      </w:pPr>
    </w:p>
    <w:p w14:paraId="0000018B" w14:textId="77777777" w:rsidR="005E36B1" w:rsidRPr="001C1ED7" w:rsidRDefault="005E36B1">
      <w:pPr>
        <w:pBdr>
          <w:top w:val="nil"/>
          <w:left w:val="nil"/>
          <w:bottom w:val="nil"/>
          <w:right w:val="nil"/>
          <w:between w:val="nil"/>
        </w:pBdr>
        <w:rPr>
          <w:rFonts w:ascii="Arial" w:eastAsia="Arial" w:hAnsi="Arial" w:cs="Arial"/>
          <w:color w:val="000000"/>
        </w:rPr>
      </w:pPr>
    </w:p>
    <w:p w14:paraId="0000018C"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shd w:val="clear" w:color="auto" w:fill="0432FF"/>
        </w:rPr>
        <w:t>☐</w:t>
      </w:r>
      <w:r w:rsidRPr="001C1ED7">
        <w:rPr>
          <w:rFonts w:ascii="Arial" w:eastAsia="Arial" w:hAnsi="Arial" w:cs="Arial"/>
          <w:color w:val="000000"/>
        </w:rPr>
        <w:t xml:space="preserve"> This Strength was verified on-site.</w:t>
      </w:r>
    </w:p>
    <w:p w14:paraId="0000018D"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18E"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18F"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rPr>
        <w:t>No OFI was reported.</w:t>
      </w:r>
    </w:p>
    <w:p w14:paraId="00000190" w14:textId="77777777" w:rsidR="005E36B1" w:rsidRPr="001C1ED7" w:rsidRDefault="005E36B1">
      <w:pPr>
        <w:rPr>
          <w:rFonts w:ascii="Arial" w:eastAsia="Arial" w:hAnsi="Arial" w:cs="Arial"/>
        </w:rPr>
      </w:pPr>
    </w:p>
    <w:p w14:paraId="00000191" w14:textId="77777777" w:rsidR="005E36B1" w:rsidRPr="001C1ED7" w:rsidRDefault="005E36B1">
      <w:pPr>
        <w:rPr>
          <w:rFonts w:ascii="Arial" w:eastAsia="Arial" w:hAnsi="Arial" w:cs="Arial"/>
        </w:rPr>
      </w:pPr>
    </w:p>
    <w:p w14:paraId="00000192"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193" w14:textId="77777777" w:rsidR="005E36B1" w:rsidRPr="001C1ED7" w:rsidRDefault="005E36B1">
      <w:pPr>
        <w:rPr>
          <w:rFonts w:ascii="Arial" w:eastAsia="Arial" w:hAnsi="Arial" w:cs="Arial"/>
        </w:rPr>
      </w:pPr>
    </w:p>
    <w:p w14:paraId="00000194" w14:textId="77777777" w:rsidR="005E36B1" w:rsidRPr="001C1ED7" w:rsidRDefault="005E36B1">
      <w:pPr>
        <w:rPr>
          <w:rFonts w:ascii="Arial" w:eastAsia="Arial" w:hAnsi="Arial" w:cs="Arial"/>
        </w:rPr>
      </w:pPr>
    </w:p>
    <w:p w14:paraId="00000195"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196" w14:textId="77777777" w:rsidR="005E36B1" w:rsidRPr="001C1ED7" w:rsidRDefault="001C1ED7" w:rsidP="005828AE">
      <w:pPr>
        <w:pStyle w:val="Heading2"/>
        <w:numPr>
          <w:ilvl w:val="0"/>
          <w:numId w:val="0"/>
        </w:numPr>
        <w:jc w:val="left"/>
        <w:rPr>
          <w:rFonts w:ascii="Arial" w:eastAsia="Arial" w:hAnsi="Arial" w:cs="Arial"/>
          <w:b w:val="0"/>
          <w:color w:val="C00000"/>
          <w:sz w:val="24"/>
          <w:szCs w:val="24"/>
          <w:u w:val="single"/>
        </w:rPr>
      </w:pPr>
      <w:r w:rsidRPr="001C1ED7">
        <w:rPr>
          <w:rFonts w:ascii="Arial" w:eastAsia="Arial" w:hAnsi="Arial" w:cs="Arial"/>
          <w:color w:val="C00000"/>
          <w:sz w:val="24"/>
          <w:szCs w:val="24"/>
        </w:rPr>
        <w:lastRenderedPageBreak/>
        <w:t xml:space="preserve">3 - Standard 3 - Student and </w:t>
      </w:r>
      <w:r w:rsidRPr="001C1ED7">
        <w:rPr>
          <w:rFonts w:ascii="Arial" w:eastAsia="Arial" w:hAnsi="Arial" w:cs="Arial"/>
          <w:color w:val="C00000"/>
          <w:sz w:val="24"/>
          <w:szCs w:val="24"/>
        </w:rPr>
        <w:t>Stakeholder Focus</w:t>
      </w:r>
    </w:p>
    <w:p w14:paraId="00000197" w14:textId="77777777" w:rsidR="005E36B1" w:rsidRPr="001C1ED7" w:rsidRDefault="001C1ED7">
      <w:pPr>
        <w:pBdr>
          <w:bottom w:val="single" w:sz="4" w:space="1" w:color="000000"/>
        </w:pBdr>
        <w:shd w:val="clear" w:color="auto" w:fill="FFFFFF"/>
        <w:spacing w:after="360"/>
        <w:rPr>
          <w:rFonts w:ascii="Arial" w:eastAsia="Arial" w:hAnsi="Arial" w:cs="Arial"/>
          <w:color w:val="C00000"/>
        </w:rPr>
      </w:pPr>
      <w:r w:rsidRPr="001C1ED7">
        <w:rPr>
          <w:rFonts w:ascii="Arial" w:eastAsia="Arial" w:hAnsi="Arial" w:cs="Arial"/>
          <w:color w:val="C00000"/>
        </w:rPr>
        <w:t xml:space="preserve">The business unit must have a systematic process to determine </w:t>
      </w:r>
      <w:proofErr w:type="gramStart"/>
      <w:r w:rsidRPr="001C1ED7">
        <w:rPr>
          <w:rFonts w:ascii="Arial" w:eastAsia="Arial" w:hAnsi="Arial" w:cs="Arial"/>
          <w:color w:val="C00000"/>
        </w:rPr>
        <w:t>requirements</w:t>
      </w:r>
      <w:proofErr w:type="gramEnd"/>
      <w:r w:rsidRPr="001C1ED7">
        <w:rPr>
          <w:rFonts w:ascii="Arial" w:eastAsia="Arial" w:hAnsi="Arial" w:cs="Arial"/>
          <w:color w:val="C00000"/>
        </w:rPr>
        <w:t xml:space="preserve"> and expectations of current and future students and other key stakeholders. The process must measure stakeholder participation and satisfaction and use the results for continuous improvement.</w:t>
      </w:r>
    </w:p>
    <w:p w14:paraId="000001A2" w14:textId="77777777" w:rsidR="005E36B1" w:rsidRPr="001C1ED7" w:rsidRDefault="001C1ED7" w:rsidP="005828AE">
      <w:pPr>
        <w:pStyle w:val="Heading2"/>
        <w:numPr>
          <w:ilvl w:val="0"/>
          <w:numId w:val="0"/>
        </w:numPr>
        <w:jc w:val="left"/>
        <w:rPr>
          <w:rFonts w:ascii="Arial" w:eastAsia="Arial" w:hAnsi="Arial" w:cs="Arial"/>
          <w:sz w:val="24"/>
          <w:szCs w:val="24"/>
        </w:rPr>
      </w:pPr>
      <w:r w:rsidRPr="001C1ED7">
        <w:rPr>
          <w:rFonts w:ascii="Arial" w:eastAsia="Arial" w:hAnsi="Arial" w:cs="Arial"/>
          <w:sz w:val="24"/>
          <w:szCs w:val="24"/>
        </w:rPr>
        <w:t>3.1 - Criterion 3.1</w:t>
      </w:r>
    </w:p>
    <w:p w14:paraId="000001A3" w14:textId="77777777" w:rsidR="005E36B1" w:rsidRPr="001C1ED7" w:rsidRDefault="001C1ED7">
      <w:pPr>
        <w:pBdr>
          <w:bottom w:val="single" w:sz="4" w:space="1" w:color="000000"/>
        </w:pBdr>
        <w:shd w:val="clear" w:color="auto" w:fill="FFFFFF"/>
        <w:spacing w:after="300"/>
        <w:rPr>
          <w:rFonts w:ascii="Arial" w:eastAsia="Arial" w:hAnsi="Arial" w:cs="Arial"/>
          <w:b/>
          <w:i/>
          <w:color w:val="555555"/>
        </w:rPr>
      </w:pPr>
      <w:r w:rsidRPr="001C1ED7">
        <w:rPr>
          <w:rFonts w:ascii="Arial" w:eastAsia="Arial" w:hAnsi="Arial" w:cs="Arial"/>
          <w:b/>
          <w:i/>
          <w:color w:val="555555"/>
        </w:rPr>
        <w:t>Approach</w:t>
      </w:r>
    </w:p>
    <w:p w14:paraId="000001A4" w14:textId="77777777" w:rsidR="005E36B1" w:rsidRPr="001C1ED7" w:rsidRDefault="001C1ED7">
      <w:pPr>
        <w:pBdr>
          <w:bottom w:val="single" w:sz="4" w:space="1" w:color="000000"/>
        </w:pBdr>
        <w:shd w:val="clear" w:color="auto" w:fill="FFFFFF"/>
        <w:spacing w:after="300"/>
        <w:rPr>
          <w:rFonts w:ascii="Arial" w:eastAsia="Arial" w:hAnsi="Arial" w:cs="Arial"/>
          <w:color w:val="555555"/>
        </w:rPr>
      </w:pPr>
      <w:r w:rsidRPr="001C1ED7">
        <w:rPr>
          <w:rFonts w:ascii="Arial" w:eastAsia="Arial" w:hAnsi="Arial" w:cs="Arial"/>
          <w:color w:val="555555"/>
        </w:rPr>
        <w:t>Criterion 3.1 Business programs must determine the student segments its educational programs will address and other key stakeholders of the business programs.</w:t>
      </w:r>
    </w:p>
    <w:p w14:paraId="000001B0"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1B1" w14:textId="77777777" w:rsidR="005E36B1" w:rsidRPr="001C1ED7" w:rsidRDefault="001C1ED7">
      <w:pPr>
        <w:numPr>
          <w:ilvl w:val="0"/>
          <w:numId w:val="5"/>
        </w:numPr>
        <w:pBdr>
          <w:top w:val="nil"/>
          <w:left w:val="nil"/>
          <w:bottom w:val="nil"/>
          <w:right w:val="nil"/>
          <w:between w:val="nil"/>
        </w:pBdr>
        <w:spacing w:after="60"/>
        <w:rPr>
          <w:rFonts w:ascii="Arial" w:eastAsia="Arial" w:hAnsi="Arial" w:cs="Arial"/>
          <w:color w:val="000000"/>
        </w:rPr>
      </w:pPr>
      <w:r w:rsidRPr="001C1ED7">
        <w:rPr>
          <w:rFonts w:ascii="Arial" w:eastAsia="Arial" w:hAnsi="Arial" w:cs="Arial"/>
          <w:color w:val="000000"/>
        </w:rPr>
        <w:t xml:space="preserve">The Business Unit defines its target student segments for all the undergraduate and graduate programs under review. Having a clear understanding of its student segments helps to align program offerings to match the </w:t>
      </w:r>
      <w:r w:rsidRPr="001C1ED7">
        <w:rPr>
          <w:rFonts w:ascii="Arial" w:eastAsia="Arial" w:hAnsi="Arial" w:cs="Arial"/>
          <w:color w:val="000000"/>
        </w:rPr>
        <w:t>requirements and expectations of current and future students.</w:t>
      </w:r>
    </w:p>
    <w:p w14:paraId="000001B2" w14:textId="77777777" w:rsidR="005E36B1" w:rsidRPr="001C1ED7" w:rsidRDefault="001C1ED7">
      <w:pPr>
        <w:numPr>
          <w:ilvl w:val="0"/>
          <w:numId w:val="5"/>
        </w:numPr>
        <w:pBdr>
          <w:top w:val="nil"/>
          <w:left w:val="nil"/>
          <w:bottom w:val="nil"/>
          <w:right w:val="nil"/>
          <w:between w:val="nil"/>
        </w:pBdr>
        <w:spacing w:after="60"/>
        <w:rPr>
          <w:rFonts w:ascii="Arial" w:eastAsia="Arial" w:hAnsi="Arial" w:cs="Arial"/>
          <w:color w:val="000000"/>
        </w:rPr>
      </w:pPr>
      <w:r w:rsidRPr="001C1ED7">
        <w:rPr>
          <w:rFonts w:ascii="Arial" w:eastAsia="Arial" w:hAnsi="Arial" w:cs="Arial"/>
          <w:color w:val="000000"/>
        </w:rPr>
        <w:t>The Business Unit has identified various formal and informal methods to listen and learn from its current students from all programs under review and the additional key stakeholders including student applicants, faculty members, employers (business sector), parents or legal guardians, and alumni.</w:t>
      </w:r>
    </w:p>
    <w:p w14:paraId="000001B3" w14:textId="77777777" w:rsidR="005E36B1" w:rsidRPr="001C1ED7" w:rsidRDefault="001C1ED7">
      <w:pPr>
        <w:numPr>
          <w:ilvl w:val="0"/>
          <w:numId w:val="5"/>
        </w:numPr>
        <w:pBdr>
          <w:top w:val="nil"/>
          <w:left w:val="nil"/>
          <w:bottom w:val="nil"/>
          <w:right w:val="nil"/>
          <w:between w:val="nil"/>
        </w:pBdr>
        <w:spacing w:after="60"/>
        <w:rPr>
          <w:rFonts w:ascii="Arial" w:eastAsia="Arial" w:hAnsi="Arial" w:cs="Arial"/>
          <w:color w:val="000000"/>
        </w:rPr>
      </w:pPr>
      <w:r w:rsidRPr="001C1ED7">
        <w:rPr>
          <w:rFonts w:ascii="Arial" w:eastAsia="Arial" w:hAnsi="Arial" w:cs="Arial"/>
          <w:color w:val="000000"/>
        </w:rPr>
        <w:t>The Business Unit described how key student and stakeholder requirements are determined and the processes used to meet those requirements (See Table 3.1 (Student and Stakeholder Groups).</w:t>
      </w:r>
    </w:p>
    <w:p w14:paraId="000001B4" w14:textId="77777777" w:rsidR="005E36B1" w:rsidRPr="001C1ED7" w:rsidRDefault="001C1ED7">
      <w:pPr>
        <w:numPr>
          <w:ilvl w:val="0"/>
          <w:numId w:val="5"/>
        </w:numPr>
        <w:pBdr>
          <w:top w:val="nil"/>
          <w:left w:val="nil"/>
          <w:bottom w:val="nil"/>
          <w:right w:val="nil"/>
          <w:between w:val="nil"/>
        </w:pBdr>
        <w:spacing w:after="60"/>
        <w:rPr>
          <w:rFonts w:ascii="Arial" w:eastAsia="Arial" w:hAnsi="Arial" w:cs="Arial"/>
          <w:color w:val="000000"/>
        </w:rPr>
      </w:pPr>
      <w:r w:rsidRPr="001C1ED7">
        <w:rPr>
          <w:rFonts w:ascii="Arial" w:eastAsia="Arial" w:hAnsi="Arial" w:cs="Arial"/>
          <w:color w:val="000000"/>
        </w:rPr>
        <w:t>The Business Unit uses formal and informal processes and methods to seek information and respond to complaints from students and other key stakeholders (suggestions boxes and formal surveys). There is evidence of a formal grievance policy and various methods used to collect relevant information and actions are taken on time.  This was corroborated during interviews with graduate students.</w:t>
      </w:r>
    </w:p>
    <w:p w14:paraId="000001B5" w14:textId="77777777" w:rsidR="005E36B1" w:rsidRPr="001C1ED7" w:rsidRDefault="005E36B1">
      <w:pPr>
        <w:pBdr>
          <w:top w:val="nil"/>
          <w:left w:val="nil"/>
          <w:bottom w:val="nil"/>
          <w:right w:val="nil"/>
          <w:between w:val="nil"/>
        </w:pBdr>
        <w:rPr>
          <w:rFonts w:ascii="Arial" w:eastAsia="Arial" w:hAnsi="Arial" w:cs="Arial"/>
          <w:color w:val="000000"/>
        </w:rPr>
      </w:pPr>
    </w:p>
    <w:p w14:paraId="000001B6"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1B7"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1B8"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1B9"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The Business Unit has an opportunity to identify formal and informal methods to listen and learn from the employer or business sector. </w:t>
      </w:r>
    </w:p>
    <w:p w14:paraId="000001BA" w14:textId="77777777" w:rsidR="005E36B1" w:rsidRPr="001C1ED7" w:rsidRDefault="005E36B1">
      <w:pPr>
        <w:rPr>
          <w:rFonts w:ascii="Arial" w:eastAsia="Arial" w:hAnsi="Arial" w:cs="Arial"/>
        </w:rPr>
      </w:pPr>
    </w:p>
    <w:p w14:paraId="000001BB"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1BC"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1BD" w14:textId="77777777" w:rsidR="005E36B1" w:rsidRPr="001C1ED7" w:rsidRDefault="001C1ED7" w:rsidP="005828AE">
      <w:pPr>
        <w:pStyle w:val="Heading2"/>
        <w:numPr>
          <w:ilvl w:val="0"/>
          <w:numId w:val="0"/>
        </w:numPr>
        <w:jc w:val="left"/>
        <w:rPr>
          <w:rFonts w:ascii="Arial" w:eastAsia="Arial" w:hAnsi="Arial" w:cs="Arial"/>
          <w:sz w:val="24"/>
          <w:szCs w:val="24"/>
        </w:rPr>
      </w:pPr>
      <w:r w:rsidRPr="001C1ED7">
        <w:rPr>
          <w:rFonts w:ascii="Arial" w:eastAsia="Arial" w:hAnsi="Arial" w:cs="Arial"/>
          <w:sz w:val="24"/>
          <w:szCs w:val="24"/>
        </w:rPr>
        <w:lastRenderedPageBreak/>
        <w:t>3.2 - Criterion 3.2</w:t>
      </w:r>
    </w:p>
    <w:p w14:paraId="000001BE" w14:textId="77777777" w:rsidR="005E36B1" w:rsidRPr="001C1ED7" w:rsidRDefault="001C1ED7">
      <w:pPr>
        <w:spacing w:after="160" w:line="259" w:lineRule="auto"/>
        <w:rPr>
          <w:rFonts w:ascii="Arial" w:eastAsia="Arial" w:hAnsi="Arial" w:cs="Arial"/>
          <w:b/>
        </w:rPr>
      </w:pPr>
      <w:r w:rsidRPr="001C1ED7">
        <w:rPr>
          <w:rFonts w:ascii="Arial" w:eastAsia="Arial" w:hAnsi="Arial" w:cs="Arial"/>
          <w:b/>
        </w:rPr>
        <w:t>Deployment</w:t>
      </w:r>
    </w:p>
    <w:p w14:paraId="000001BF" w14:textId="77777777" w:rsidR="005E36B1" w:rsidRPr="001C1ED7" w:rsidRDefault="001C1ED7">
      <w:pPr>
        <w:pBdr>
          <w:bottom w:val="single" w:sz="4" w:space="1" w:color="000000"/>
        </w:pBdr>
        <w:shd w:val="clear" w:color="auto" w:fill="FFFFFF"/>
        <w:spacing w:after="360"/>
        <w:rPr>
          <w:rFonts w:ascii="Arial" w:eastAsia="Arial" w:hAnsi="Arial" w:cs="Arial"/>
          <w:color w:val="555555"/>
        </w:rPr>
      </w:pPr>
      <w:r w:rsidRPr="001C1ED7">
        <w:rPr>
          <w:rFonts w:ascii="Arial" w:eastAsia="Arial" w:hAnsi="Arial" w:cs="Arial"/>
          <w:color w:val="555555"/>
        </w:rPr>
        <w:t>The business unit must provide evidence that the processes identified in Criterion 3.1.c have been fully deployed across the business unit. Using Table 3.3 (Student and Stakeholder Groups), provide evidence, such as alumni surveys have been deployed and returned in the evidence folder.</w:t>
      </w:r>
    </w:p>
    <w:p w14:paraId="000001CA"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1CB" w14:textId="77777777" w:rsidR="005E36B1" w:rsidRPr="001C1ED7" w:rsidRDefault="001C1ED7">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There is evidence that the </w:t>
      </w:r>
      <w:r w:rsidRPr="001C1ED7">
        <w:rPr>
          <w:rFonts w:ascii="Arial" w:eastAsia="Arial" w:hAnsi="Arial" w:cs="Arial"/>
          <w:color w:val="000000"/>
        </w:rPr>
        <w:t>Business Unit has implemented data collection processes from student satisfaction as documented and summarized in Table 3.2.</w:t>
      </w:r>
    </w:p>
    <w:p w14:paraId="000001CC" w14:textId="77777777" w:rsidR="005E36B1" w:rsidRPr="001C1ED7" w:rsidRDefault="005E36B1">
      <w:pPr>
        <w:pBdr>
          <w:top w:val="nil"/>
          <w:left w:val="nil"/>
          <w:bottom w:val="nil"/>
          <w:right w:val="nil"/>
          <w:between w:val="nil"/>
        </w:pBdr>
        <w:rPr>
          <w:rFonts w:ascii="Arial" w:eastAsia="Arial" w:hAnsi="Arial" w:cs="Arial"/>
          <w:color w:val="000000"/>
        </w:rPr>
      </w:pPr>
    </w:p>
    <w:p w14:paraId="000001CD"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1CE"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1CF"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1D0"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The Business Unit has an opportunity to </w:t>
      </w:r>
      <w:r w:rsidRPr="001C1ED7">
        <w:rPr>
          <w:rFonts w:ascii="Arial" w:eastAsia="Arial" w:hAnsi="Arial" w:cs="Arial"/>
          <w:color w:val="000000"/>
        </w:rPr>
        <w:t>formally, and periodically implement a data collection process from employers regarding the programs under review. Periodically and systematically collecting information from these groups will allow the Business Unit to effectively learn more about the industry and market needs leading to improvements in current programs or the creation of needed ones.</w:t>
      </w:r>
    </w:p>
    <w:p w14:paraId="000001D1" w14:textId="77777777" w:rsidR="005E36B1" w:rsidRPr="001C1ED7" w:rsidRDefault="005E36B1">
      <w:pPr>
        <w:rPr>
          <w:rFonts w:ascii="Arial" w:eastAsia="Arial" w:hAnsi="Arial" w:cs="Arial"/>
        </w:rPr>
      </w:pPr>
    </w:p>
    <w:p w14:paraId="000001D2" w14:textId="77777777" w:rsidR="005E36B1" w:rsidRPr="001C1ED7" w:rsidRDefault="005E36B1">
      <w:pPr>
        <w:rPr>
          <w:rFonts w:ascii="Arial" w:eastAsia="Arial" w:hAnsi="Arial" w:cs="Arial"/>
        </w:rPr>
      </w:pPr>
    </w:p>
    <w:p w14:paraId="000001D3"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1D4" w14:textId="77777777" w:rsidR="005E36B1" w:rsidRPr="001C1ED7" w:rsidRDefault="005E36B1">
      <w:pPr>
        <w:rPr>
          <w:rFonts w:ascii="Arial" w:eastAsia="Arial" w:hAnsi="Arial" w:cs="Arial"/>
        </w:rPr>
      </w:pPr>
    </w:p>
    <w:p w14:paraId="000001D5" w14:textId="77777777" w:rsidR="005E36B1" w:rsidRPr="001C1ED7" w:rsidRDefault="005E36B1">
      <w:pPr>
        <w:rPr>
          <w:rFonts w:ascii="Arial" w:eastAsia="Arial" w:hAnsi="Arial" w:cs="Arial"/>
        </w:rPr>
      </w:pPr>
    </w:p>
    <w:p w14:paraId="000001D6" w14:textId="77777777" w:rsidR="005E36B1" w:rsidRPr="001C1ED7" w:rsidRDefault="005E36B1">
      <w:pPr>
        <w:rPr>
          <w:rFonts w:ascii="Arial" w:eastAsia="Arial" w:hAnsi="Arial" w:cs="Arial"/>
        </w:rPr>
      </w:pPr>
    </w:p>
    <w:p w14:paraId="000001D7"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1D8" w14:textId="77777777" w:rsidR="005E36B1" w:rsidRPr="001C1ED7" w:rsidRDefault="001C1ED7" w:rsidP="005828AE">
      <w:pPr>
        <w:pStyle w:val="Heading2"/>
        <w:numPr>
          <w:ilvl w:val="0"/>
          <w:numId w:val="0"/>
        </w:numPr>
        <w:jc w:val="left"/>
        <w:rPr>
          <w:rFonts w:ascii="Arial" w:eastAsia="Arial" w:hAnsi="Arial" w:cs="Arial"/>
          <w:sz w:val="24"/>
          <w:szCs w:val="24"/>
        </w:rPr>
      </w:pPr>
      <w:r w:rsidRPr="001C1ED7">
        <w:rPr>
          <w:rFonts w:ascii="Arial" w:eastAsia="Arial" w:hAnsi="Arial" w:cs="Arial"/>
          <w:sz w:val="24"/>
          <w:szCs w:val="24"/>
        </w:rPr>
        <w:lastRenderedPageBreak/>
        <w:t>3.3 - Criterion 3.3</w:t>
      </w:r>
    </w:p>
    <w:p w14:paraId="000001D9" w14:textId="77777777" w:rsidR="005E36B1" w:rsidRPr="001C1ED7" w:rsidRDefault="001C1ED7">
      <w:pPr>
        <w:spacing w:after="160" w:line="259" w:lineRule="auto"/>
        <w:rPr>
          <w:rFonts w:ascii="Arial" w:eastAsia="Arial" w:hAnsi="Arial" w:cs="Arial"/>
          <w:b/>
          <w:u w:val="single"/>
        </w:rPr>
      </w:pPr>
      <w:r w:rsidRPr="001C1ED7">
        <w:rPr>
          <w:rFonts w:ascii="Arial" w:eastAsia="Arial" w:hAnsi="Arial" w:cs="Arial"/>
          <w:b/>
        </w:rPr>
        <w:t>Results</w:t>
      </w:r>
    </w:p>
    <w:p w14:paraId="000001DA" w14:textId="77777777" w:rsidR="005E36B1" w:rsidRPr="001C1ED7" w:rsidRDefault="001C1ED7">
      <w:pPr>
        <w:pBdr>
          <w:bottom w:val="single" w:sz="4" w:space="1" w:color="000000"/>
        </w:pBdr>
        <w:spacing w:after="160" w:line="259" w:lineRule="auto"/>
        <w:rPr>
          <w:rFonts w:ascii="Arial" w:eastAsia="Arial" w:hAnsi="Arial" w:cs="Arial"/>
          <w:color w:val="555555"/>
        </w:rPr>
      </w:pPr>
      <w:r w:rsidRPr="001C1ED7">
        <w:rPr>
          <w:rFonts w:ascii="Arial" w:eastAsia="Arial" w:hAnsi="Arial" w:cs="Arial"/>
          <w:color w:val="555555"/>
        </w:rPr>
        <w:t xml:space="preserve">The business unit must provide trend data for pertinent criteria for each </w:t>
      </w:r>
      <w:r w:rsidRPr="001C1ED7">
        <w:rPr>
          <w:rFonts w:ascii="Arial" w:eastAsia="Arial" w:hAnsi="Arial" w:cs="Arial"/>
          <w:color w:val="555555"/>
        </w:rPr>
        <w:t>student segment listed in 3.1.a. (e.g. undergraduate, graduate, online, on-ground, traditional, non-traditional, international students, competency-based, etc.). Examples include course evaluations, student measures, alumni measures, employer measures, other student/stakeholder measures. Using Table 3.3 (Student and Stakeholder Focused Results), report and graph results for the past three to five data cycles (e.g. two years plus the self-study year).</w:t>
      </w:r>
    </w:p>
    <w:p w14:paraId="000001DB" w14:textId="77777777" w:rsidR="005E36B1" w:rsidRPr="001C1ED7" w:rsidRDefault="005E36B1">
      <w:pPr>
        <w:rPr>
          <w:rFonts w:ascii="Arial" w:eastAsia="Arial" w:hAnsi="Arial" w:cs="Arial"/>
        </w:rPr>
      </w:pPr>
    </w:p>
    <w:p w14:paraId="000001E6"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1E7" w14:textId="77777777" w:rsidR="005E36B1" w:rsidRPr="001C1ED7" w:rsidRDefault="001C1ED7">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There is evidence that the Business Unit has produced trend data from student satisfaction, as documented and summarized in Tables 3.2 Criterion 3.2-3.4 in the evidence file.</w:t>
      </w:r>
    </w:p>
    <w:p w14:paraId="000001E8" w14:textId="77777777" w:rsidR="005E36B1" w:rsidRPr="001C1ED7" w:rsidRDefault="005E36B1">
      <w:pPr>
        <w:pBdr>
          <w:top w:val="nil"/>
          <w:left w:val="nil"/>
          <w:bottom w:val="nil"/>
          <w:right w:val="nil"/>
          <w:between w:val="nil"/>
        </w:pBdr>
        <w:rPr>
          <w:rFonts w:ascii="Arial" w:eastAsia="Arial" w:hAnsi="Arial" w:cs="Arial"/>
          <w:color w:val="000000"/>
        </w:rPr>
      </w:pPr>
    </w:p>
    <w:p w14:paraId="000001E9" w14:textId="77777777" w:rsidR="005E36B1" w:rsidRPr="001C1ED7" w:rsidRDefault="005E36B1">
      <w:pPr>
        <w:pBdr>
          <w:top w:val="nil"/>
          <w:left w:val="nil"/>
          <w:bottom w:val="nil"/>
          <w:right w:val="nil"/>
          <w:between w:val="nil"/>
        </w:pBdr>
        <w:rPr>
          <w:rFonts w:ascii="Arial" w:eastAsia="Arial" w:hAnsi="Arial" w:cs="Arial"/>
          <w:color w:val="000000"/>
        </w:rPr>
      </w:pPr>
    </w:p>
    <w:p w14:paraId="000001EA"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1EB"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1EC"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1ED"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The Business Unit has an opportunity to </w:t>
      </w:r>
      <w:proofErr w:type="gramStart"/>
      <w:r w:rsidRPr="001C1ED7">
        <w:rPr>
          <w:rFonts w:ascii="Arial" w:eastAsia="Arial" w:hAnsi="Arial" w:cs="Arial"/>
          <w:color w:val="000000"/>
        </w:rPr>
        <w:t xml:space="preserve">consistently, formally, and </w:t>
      </w:r>
      <w:r w:rsidRPr="001C1ED7">
        <w:rPr>
          <w:rFonts w:ascii="Arial" w:eastAsia="Arial" w:hAnsi="Arial" w:cs="Arial"/>
          <w:color w:val="000000"/>
        </w:rPr>
        <w:t>periodically collect employers</w:t>
      </w:r>
      <w:proofErr w:type="gramEnd"/>
      <w:r w:rsidRPr="001C1ED7">
        <w:rPr>
          <w:rFonts w:ascii="Arial" w:eastAsia="Arial" w:hAnsi="Arial" w:cs="Arial"/>
          <w:color w:val="000000"/>
        </w:rPr>
        <w:t>, regarding the programs under review. Periodically and systematically collecting information and analyzing data from these groups will allow the Business Unit to effectively learn more about the industry and market needs leading to improvements in current programs or the creation of needed ones.</w:t>
      </w:r>
    </w:p>
    <w:p w14:paraId="000001EE" w14:textId="77777777" w:rsidR="005E36B1" w:rsidRPr="001C1ED7" w:rsidRDefault="005E36B1">
      <w:pPr>
        <w:rPr>
          <w:rFonts w:ascii="Arial" w:eastAsia="Arial" w:hAnsi="Arial" w:cs="Arial"/>
        </w:rPr>
      </w:pPr>
    </w:p>
    <w:p w14:paraId="000001EF"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1F0" w14:textId="77777777" w:rsidR="005E36B1" w:rsidRPr="001C1ED7" w:rsidRDefault="005E36B1">
      <w:pPr>
        <w:rPr>
          <w:rFonts w:ascii="Arial" w:eastAsia="Arial" w:hAnsi="Arial" w:cs="Arial"/>
        </w:rPr>
      </w:pPr>
    </w:p>
    <w:p w14:paraId="000001F1" w14:textId="77777777" w:rsidR="005E36B1" w:rsidRPr="001C1ED7" w:rsidRDefault="005E36B1">
      <w:pPr>
        <w:rPr>
          <w:rFonts w:ascii="Arial" w:eastAsia="Arial" w:hAnsi="Arial" w:cs="Arial"/>
        </w:rPr>
      </w:pPr>
    </w:p>
    <w:p w14:paraId="000001F2" w14:textId="77777777" w:rsidR="005E36B1" w:rsidRPr="001C1ED7" w:rsidRDefault="001C1ED7">
      <w:pPr>
        <w:rPr>
          <w:rFonts w:ascii="Arial" w:eastAsia="Arial" w:hAnsi="Arial" w:cs="Arial"/>
          <w:b/>
          <w:color w:val="000000"/>
        </w:rPr>
      </w:pPr>
      <w:r w:rsidRPr="001C1ED7">
        <w:br w:type="page"/>
      </w:r>
    </w:p>
    <w:p w14:paraId="000001F3" w14:textId="77777777" w:rsidR="005E36B1" w:rsidRPr="001C1ED7" w:rsidRDefault="001C1ED7" w:rsidP="00F33505">
      <w:pPr>
        <w:pStyle w:val="Heading2"/>
        <w:numPr>
          <w:ilvl w:val="0"/>
          <w:numId w:val="0"/>
        </w:numPr>
        <w:jc w:val="left"/>
        <w:rPr>
          <w:rFonts w:ascii="Arial" w:eastAsia="Arial" w:hAnsi="Arial" w:cs="Arial"/>
          <w:sz w:val="24"/>
          <w:szCs w:val="24"/>
        </w:rPr>
      </w:pPr>
      <w:r w:rsidRPr="001C1ED7">
        <w:rPr>
          <w:rFonts w:ascii="Arial" w:eastAsia="Arial" w:hAnsi="Arial" w:cs="Arial"/>
          <w:sz w:val="24"/>
          <w:szCs w:val="24"/>
        </w:rPr>
        <w:lastRenderedPageBreak/>
        <w:t>3.4 - Criterion 3.4</w:t>
      </w:r>
    </w:p>
    <w:p w14:paraId="000001F4" w14:textId="77777777" w:rsidR="005E36B1" w:rsidRPr="001C1ED7" w:rsidRDefault="001C1ED7">
      <w:pPr>
        <w:spacing w:after="160" w:line="259" w:lineRule="auto"/>
        <w:rPr>
          <w:rFonts w:ascii="Arial" w:eastAsia="Arial" w:hAnsi="Arial" w:cs="Arial"/>
          <w:b/>
        </w:rPr>
      </w:pPr>
      <w:r w:rsidRPr="001C1ED7">
        <w:rPr>
          <w:rFonts w:ascii="Arial" w:eastAsia="Arial" w:hAnsi="Arial" w:cs="Arial"/>
          <w:b/>
        </w:rPr>
        <w:t>Improvement</w:t>
      </w:r>
    </w:p>
    <w:p w14:paraId="000001F5" w14:textId="77777777" w:rsidR="005E36B1" w:rsidRPr="001C1ED7" w:rsidRDefault="001C1ED7">
      <w:pPr>
        <w:pBdr>
          <w:bottom w:val="single" w:sz="4" w:space="1" w:color="000000"/>
        </w:pBdr>
        <w:spacing w:after="160" w:line="259" w:lineRule="auto"/>
        <w:rPr>
          <w:rFonts w:ascii="Arial" w:eastAsia="Arial" w:hAnsi="Arial" w:cs="Arial"/>
          <w:color w:val="555555"/>
        </w:rPr>
      </w:pPr>
      <w:bookmarkStart w:id="7" w:name="_heading=h.gjdgxs" w:colFirst="0" w:colLast="0"/>
      <w:bookmarkEnd w:id="7"/>
      <w:r w:rsidRPr="001C1ED7">
        <w:rPr>
          <w:rFonts w:ascii="Arial" w:eastAsia="Arial" w:hAnsi="Arial" w:cs="Arial"/>
          <w:color w:val="555555"/>
        </w:rPr>
        <w:t xml:space="preserve">The business unit must have a process to use the information obtained from students and stakeholders for </w:t>
      </w:r>
      <w:proofErr w:type="gramStart"/>
      <w:r w:rsidRPr="001C1ED7">
        <w:rPr>
          <w:rFonts w:ascii="Arial" w:eastAsia="Arial" w:hAnsi="Arial" w:cs="Arial"/>
          <w:color w:val="555555"/>
        </w:rPr>
        <w:t>purposes</w:t>
      </w:r>
      <w:proofErr w:type="gramEnd"/>
      <w:r w:rsidRPr="001C1ED7">
        <w:rPr>
          <w:rFonts w:ascii="Arial" w:eastAsia="Arial" w:hAnsi="Arial" w:cs="Arial"/>
          <w:color w:val="555555"/>
        </w:rPr>
        <w:t xml:space="preserve"> of improving educational processes (e.g. improved curriculum, faculty development, computer lab operating hours, change office hours, etc.). Using Table 3.3 (Student and Stakeholder Focused Results), provide evidence of continuous improvement. This table should include a sample of student segments and other stakeholders listed in 3.1.a. However, results from all student segments and stakeholders should be available to the evaluation team on-site.</w:t>
      </w:r>
    </w:p>
    <w:p w14:paraId="000001F6" w14:textId="77777777" w:rsidR="005E36B1" w:rsidRPr="001C1ED7" w:rsidRDefault="005E36B1">
      <w:pPr>
        <w:rPr>
          <w:rFonts w:ascii="Arial" w:eastAsia="Arial" w:hAnsi="Arial" w:cs="Arial"/>
        </w:rPr>
      </w:pPr>
    </w:p>
    <w:p w14:paraId="00000201"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202" w14:textId="77777777" w:rsidR="005E36B1" w:rsidRPr="001C1ED7" w:rsidRDefault="001C1ED7">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The Business Unit presented evidence that results from student </w:t>
      </w:r>
      <w:r w:rsidRPr="001C1ED7">
        <w:rPr>
          <w:rFonts w:ascii="Arial" w:eastAsia="Arial" w:hAnsi="Arial" w:cs="Arial"/>
          <w:color w:val="000000"/>
        </w:rPr>
        <w:t>satisfaction surveys, and alumni are analyzed and actions and tracked in a "close the loop process" from period to period. Pursuing regular cycles of learning from key stakeholders, evaluation, and ongoing improvement strategies and systems are likely to amplify student/stakeholder satisfaction at each period of analysis (see Tables 3.2 Criterion 3.2-3.4)</w:t>
      </w:r>
    </w:p>
    <w:p w14:paraId="00000203" w14:textId="77777777" w:rsidR="005E36B1" w:rsidRPr="001C1ED7" w:rsidRDefault="005E36B1">
      <w:pPr>
        <w:pBdr>
          <w:top w:val="nil"/>
          <w:left w:val="nil"/>
          <w:bottom w:val="nil"/>
          <w:right w:val="nil"/>
          <w:between w:val="nil"/>
        </w:pBdr>
        <w:rPr>
          <w:rFonts w:ascii="Arial" w:eastAsia="Arial" w:hAnsi="Arial" w:cs="Arial"/>
          <w:color w:val="000000"/>
        </w:rPr>
      </w:pPr>
    </w:p>
    <w:p w14:paraId="00000204"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205"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206"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207"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rPr>
        <w:t>While the Business Unit has an efficient informal process to collect input from employers through the advisory board, t</w:t>
      </w:r>
      <w:r w:rsidRPr="001C1ED7">
        <w:rPr>
          <w:rFonts w:ascii="Arial" w:eastAsia="Arial" w:hAnsi="Arial" w:cs="Arial"/>
          <w:color w:val="000000"/>
        </w:rPr>
        <w:t>he Business Unit has an opportunity to consistently, and periodically collect and use sur</w:t>
      </w:r>
      <w:r w:rsidRPr="001C1ED7">
        <w:rPr>
          <w:rFonts w:ascii="Arial" w:eastAsia="Arial" w:hAnsi="Arial" w:cs="Arial"/>
        </w:rPr>
        <w:t xml:space="preserve">vey </w:t>
      </w:r>
      <w:r w:rsidRPr="001C1ED7">
        <w:rPr>
          <w:rFonts w:ascii="Arial" w:eastAsia="Arial" w:hAnsi="Arial" w:cs="Arial"/>
          <w:color w:val="000000"/>
        </w:rPr>
        <w:t xml:space="preserve">data from employers to improve educational processes. Formally, </w:t>
      </w:r>
      <w:proofErr w:type="gramStart"/>
      <w:r w:rsidRPr="001C1ED7">
        <w:rPr>
          <w:rFonts w:ascii="Arial" w:eastAsia="Arial" w:hAnsi="Arial" w:cs="Arial"/>
          <w:color w:val="000000"/>
        </w:rPr>
        <w:t>systematically</w:t>
      </w:r>
      <w:proofErr w:type="gramEnd"/>
      <w:r w:rsidRPr="001C1ED7">
        <w:rPr>
          <w:rFonts w:ascii="Arial" w:eastAsia="Arial" w:hAnsi="Arial" w:cs="Arial"/>
          <w:color w:val="000000"/>
        </w:rPr>
        <w:t xml:space="preserve"> and periodically collecting data, from employers regarding to the programs under review, will allow the Business Unit to effectively learn more about the industry and market needs leading to improvements in current programs or the creation of needed ones.</w:t>
      </w:r>
    </w:p>
    <w:p w14:paraId="00000208" w14:textId="77777777" w:rsidR="005E36B1" w:rsidRPr="001C1ED7" w:rsidRDefault="005E36B1">
      <w:pPr>
        <w:rPr>
          <w:rFonts w:ascii="Arial" w:eastAsia="Arial" w:hAnsi="Arial" w:cs="Arial"/>
        </w:rPr>
      </w:pPr>
    </w:p>
    <w:p w14:paraId="00000209"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20A"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20B" w14:textId="77777777" w:rsidR="005E36B1" w:rsidRPr="001C1ED7" w:rsidRDefault="001C1ED7" w:rsidP="005828AE">
      <w:pPr>
        <w:pStyle w:val="Heading2"/>
        <w:numPr>
          <w:ilvl w:val="0"/>
          <w:numId w:val="0"/>
        </w:numPr>
        <w:jc w:val="left"/>
        <w:rPr>
          <w:rFonts w:ascii="Arial" w:eastAsia="Arial" w:hAnsi="Arial" w:cs="Arial"/>
          <w:b w:val="0"/>
          <w:color w:val="C00000"/>
          <w:sz w:val="24"/>
          <w:szCs w:val="24"/>
        </w:rPr>
      </w:pPr>
      <w:r w:rsidRPr="001C1ED7">
        <w:rPr>
          <w:rFonts w:ascii="Arial" w:eastAsia="Arial" w:hAnsi="Arial" w:cs="Arial"/>
          <w:color w:val="C00000"/>
          <w:sz w:val="24"/>
          <w:szCs w:val="24"/>
        </w:rPr>
        <w:lastRenderedPageBreak/>
        <w:t>4 - Standard 4 - Student Learning Outcomes</w:t>
      </w:r>
    </w:p>
    <w:p w14:paraId="0000020C" w14:textId="77777777" w:rsidR="005E36B1" w:rsidRPr="001C1ED7" w:rsidRDefault="001C1ED7">
      <w:pPr>
        <w:pBdr>
          <w:bottom w:val="single" w:sz="4" w:space="1" w:color="000000"/>
        </w:pBdr>
        <w:shd w:val="clear" w:color="auto" w:fill="FFFFFF"/>
        <w:spacing w:after="360"/>
        <w:rPr>
          <w:rFonts w:ascii="Arial" w:eastAsia="Arial" w:hAnsi="Arial" w:cs="Arial"/>
          <w:b/>
          <w:i/>
          <w:color w:val="C00000"/>
        </w:rPr>
      </w:pPr>
      <w:r w:rsidRPr="001C1ED7">
        <w:rPr>
          <w:rFonts w:ascii="Arial" w:eastAsia="Arial" w:hAnsi="Arial" w:cs="Arial"/>
          <w:b/>
          <w:i/>
          <w:color w:val="C00000"/>
        </w:rPr>
        <w:t>The business unit must have a systematic student learning outcomes assessment process and plan that leads to continuous improvement. Student learning outcomes must be developed and implemented for each accredited program, and the results must be communicated to stakeholders.</w:t>
      </w:r>
    </w:p>
    <w:p w14:paraId="00000219" w14:textId="77777777" w:rsidR="005E36B1" w:rsidRPr="001C1ED7" w:rsidRDefault="001C1ED7" w:rsidP="005828AE">
      <w:pPr>
        <w:pStyle w:val="Heading2"/>
        <w:numPr>
          <w:ilvl w:val="0"/>
          <w:numId w:val="0"/>
        </w:numPr>
        <w:jc w:val="left"/>
        <w:rPr>
          <w:rFonts w:ascii="Arial" w:eastAsia="Arial" w:hAnsi="Arial" w:cs="Arial"/>
          <w:b w:val="0"/>
          <w:sz w:val="24"/>
          <w:szCs w:val="24"/>
        </w:rPr>
      </w:pPr>
      <w:r w:rsidRPr="001C1ED7">
        <w:rPr>
          <w:rFonts w:ascii="Arial" w:eastAsia="Arial" w:hAnsi="Arial" w:cs="Arial"/>
          <w:sz w:val="24"/>
          <w:szCs w:val="24"/>
        </w:rPr>
        <w:t>4.1 - Criterion 4.1</w:t>
      </w:r>
    </w:p>
    <w:p w14:paraId="0000021A" w14:textId="77777777" w:rsidR="005E36B1" w:rsidRPr="001C1ED7" w:rsidRDefault="001C1ED7">
      <w:pPr>
        <w:spacing w:after="160" w:line="259" w:lineRule="auto"/>
        <w:rPr>
          <w:rFonts w:ascii="Arial" w:eastAsia="Arial" w:hAnsi="Arial" w:cs="Arial"/>
          <w:b/>
        </w:rPr>
      </w:pPr>
      <w:r w:rsidRPr="001C1ED7">
        <w:rPr>
          <w:rFonts w:ascii="Arial" w:eastAsia="Arial" w:hAnsi="Arial" w:cs="Arial"/>
          <w:b/>
        </w:rPr>
        <w:t>Approach</w:t>
      </w:r>
    </w:p>
    <w:p w14:paraId="0000021B" w14:textId="77777777" w:rsidR="005E36B1" w:rsidRPr="001C1ED7" w:rsidRDefault="001C1ED7">
      <w:pPr>
        <w:pBdr>
          <w:bottom w:val="single" w:sz="4" w:space="1" w:color="000000"/>
        </w:pBdr>
        <w:rPr>
          <w:rFonts w:ascii="Arial" w:eastAsia="Arial" w:hAnsi="Arial" w:cs="Arial"/>
        </w:rPr>
      </w:pPr>
      <w:r w:rsidRPr="001C1ED7">
        <w:rPr>
          <w:rFonts w:ascii="Arial" w:eastAsia="Arial" w:hAnsi="Arial" w:cs="Arial"/>
          <w:b/>
          <w:color w:val="555555"/>
        </w:rPr>
        <w:t>Criterion 4.1.a - Business Unit Outcomes Assessment Plan and Process</w:t>
      </w:r>
      <w:r w:rsidRPr="001C1ED7">
        <w:rPr>
          <w:rFonts w:ascii="Arial" w:eastAsia="Arial" w:hAnsi="Arial" w:cs="Arial"/>
          <w:color w:val="555555"/>
        </w:rPr>
        <w:br/>
      </w:r>
      <w:r w:rsidRPr="001C1ED7">
        <w:rPr>
          <w:rFonts w:ascii="Arial" w:eastAsia="Arial" w:hAnsi="Arial" w:cs="Arial"/>
          <w:b/>
          <w:color w:val="555555"/>
        </w:rPr>
        <w:t>Criterion 4.1.b - Determination of Outcomes and Performance Measurements</w:t>
      </w:r>
      <w:r w:rsidRPr="001C1ED7">
        <w:rPr>
          <w:rFonts w:ascii="Arial" w:eastAsia="Arial" w:hAnsi="Arial" w:cs="Arial"/>
          <w:color w:val="555555"/>
        </w:rPr>
        <w:br/>
      </w:r>
      <w:r w:rsidRPr="001C1ED7">
        <w:rPr>
          <w:rFonts w:ascii="Arial" w:eastAsia="Arial" w:hAnsi="Arial" w:cs="Arial"/>
          <w:b/>
          <w:color w:val="555555"/>
        </w:rPr>
        <w:t xml:space="preserve">Criterion 4.1.c </w:t>
      </w:r>
      <w:r w:rsidRPr="001C1ED7">
        <w:rPr>
          <w:rFonts w:ascii="Arial" w:eastAsia="Arial" w:hAnsi="Arial" w:cs="Arial"/>
          <w:color w:val="555555"/>
        </w:rPr>
        <w:t>- Key Stakeholder Engagement in the Assessment Process</w:t>
      </w:r>
    </w:p>
    <w:p w14:paraId="0000021C" w14:textId="77777777" w:rsidR="005E36B1" w:rsidRPr="001C1ED7" w:rsidRDefault="005E36B1">
      <w:pPr>
        <w:rPr>
          <w:rFonts w:ascii="Arial" w:eastAsia="Arial" w:hAnsi="Arial" w:cs="Arial"/>
        </w:rPr>
      </w:pPr>
    </w:p>
    <w:p w14:paraId="0000021D" w14:textId="77777777" w:rsidR="005E36B1" w:rsidRPr="001C1ED7" w:rsidRDefault="005E36B1">
      <w:pPr>
        <w:rPr>
          <w:rFonts w:ascii="Arial" w:eastAsia="Arial" w:hAnsi="Arial" w:cs="Arial"/>
        </w:rPr>
      </w:pPr>
    </w:p>
    <w:p w14:paraId="00000228"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229" w14:textId="77777777" w:rsidR="005E36B1" w:rsidRPr="001C1ED7" w:rsidRDefault="001C1ED7">
      <w:pPr>
        <w:numPr>
          <w:ilvl w:val="0"/>
          <w:numId w:val="5"/>
        </w:numPr>
        <w:pBdr>
          <w:top w:val="nil"/>
          <w:left w:val="nil"/>
          <w:bottom w:val="nil"/>
          <w:right w:val="nil"/>
          <w:between w:val="nil"/>
        </w:pBdr>
        <w:spacing w:after="60"/>
        <w:rPr>
          <w:rFonts w:ascii="Arial" w:eastAsia="Arial" w:hAnsi="Arial" w:cs="Arial"/>
          <w:color w:val="000000"/>
        </w:rPr>
      </w:pPr>
      <w:r w:rsidRPr="001C1ED7">
        <w:rPr>
          <w:rFonts w:ascii="Arial" w:eastAsia="Arial" w:hAnsi="Arial" w:cs="Arial"/>
          <w:color w:val="000000"/>
        </w:rPr>
        <w:t>The Business Unit provides a clear description of the process of the Assessment of Student Learning Outcomes and a detailed assessment plan for the programs under review.</w:t>
      </w:r>
    </w:p>
    <w:p w14:paraId="0000022A" w14:textId="77777777" w:rsidR="005E36B1" w:rsidRPr="001C1ED7" w:rsidRDefault="001C1ED7">
      <w:pPr>
        <w:numPr>
          <w:ilvl w:val="0"/>
          <w:numId w:val="5"/>
        </w:numPr>
        <w:pBdr>
          <w:top w:val="nil"/>
          <w:left w:val="nil"/>
          <w:bottom w:val="nil"/>
          <w:right w:val="nil"/>
          <w:between w:val="nil"/>
        </w:pBdr>
        <w:spacing w:after="60"/>
        <w:rPr>
          <w:rFonts w:ascii="Arial" w:eastAsia="Arial" w:hAnsi="Arial" w:cs="Arial"/>
          <w:color w:val="000000"/>
        </w:rPr>
      </w:pPr>
      <w:r w:rsidRPr="001C1ED7">
        <w:rPr>
          <w:rFonts w:ascii="Arial" w:eastAsia="Arial" w:hAnsi="Arial" w:cs="Arial"/>
          <w:color w:val="000000"/>
        </w:rPr>
        <w:t>The Business Unit provides evidence of assessment maps and rubrics for the programs under review indicating which competencies and skills are measured, and, what data is collected, and why.</w:t>
      </w:r>
    </w:p>
    <w:p w14:paraId="0000022B" w14:textId="77777777" w:rsidR="005E36B1" w:rsidRPr="001C1ED7" w:rsidRDefault="001C1ED7">
      <w:pPr>
        <w:numPr>
          <w:ilvl w:val="0"/>
          <w:numId w:val="5"/>
        </w:numPr>
        <w:pBdr>
          <w:top w:val="nil"/>
          <w:left w:val="nil"/>
          <w:bottom w:val="nil"/>
          <w:right w:val="nil"/>
          <w:between w:val="nil"/>
        </w:pBdr>
        <w:spacing w:after="60"/>
        <w:rPr>
          <w:rFonts w:ascii="Arial" w:eastAsia="Arial" w:hAnsi="Arial" w:cs="Arial"/>
          <w:color w:val="000000"/>
        </w:rPr>
      </w:pPr>
      <w:r w:rsidRPr="001C1ED7">
        <w:rPr>
          <w:rFonts w:ascii="Arial" w:eastAsia="Arial" w:hAnsi="Arial" w:cs="Arial"/>
          <w:color w:val="000000"/>
        </w:rPr>
        <w:t xml:space="preserve">The Business Unit provides evidence of the process of developing PLOs by consulting with faculty members via discussion, meetings, training, and workshops among others. This was verified </w:t>
      </w:r>
      <w:proofErr w:type="gramStart"/>
      <w:r w:rsidRPr="001C1ED7">
        <w:rPr>
          <w:rFonts w:ascii="Arial" w:eastAsia="Arial" w:hAnsi="Arial" w:cs="Arial"/>
          <w:color w:val="000000"/>
        </w:rPr>
        <w:t>with</w:t>
      </w:r>
      <w:proofErr w:type="gramEnd"/>
      <w:r w:rsidRPr="001C1ED7">
        <w:rPr>
          <w:rFonts w:ascii="Arial" w:eastAsia="Arial" w:hAnsi="Arial" w:cs="Arial"/>
          <w:color w:val="000000"/>
        </w:rPr>
        <w:t xml:space="preserve"> the faculty during the site visit.</w:t>
      </w:r>
    </w:p>
    <w:p w14:paraId="0000022C" w14:textId="77777777" w:rsidR="005E36B1" w:rsidRPr="001C1ED7" w:rsidRDefault="005E36B1">
      <w:pPr>
        <w:pBdr>
          <w:top w:val="nil"/>
          <w:left w:val="nil"/>
          <w:bottom w:val="nil"/>
          <w:right w:val="nil"/>
          <w:between w:val="nil"/>
        </w:pBdr>
        <w:rPr>
          <w:rFonts w:ascii="Arial" w:eastAsia="Arial" w:hAnsi="Arial" w:cs="Arial"/>
          <w:color w:val="000000"/>
        </w:rPr>
      </w:pPr>
    </w:p>
    <w:p w14:paraId="0000022D" w14:textId="77777777" w:rsidR="005E36B1" w:rsidRPr="001C1ED7" w:rsidRDefault="005E36B1">
      <w:pPr>
        <w:pBdr>
          <w:top w:val="nil"/>
          <w:left w:val="nil"/>
          <w:bottom w:val="nil"/>
          <w:right w:val="nil"/>
          <w:between w:val="nil"/>
        </w:pBdr>
        <w:rPr>
          <w:rFonts w:ascii="Arial" w:eastAsia="Arial" w:hAnsi="Arial" w:cs="Arial"/>
          <w:color w:val="000000"/>
        </w:rPr>
      </w:pPr>
    </w:p>
    <w:p w14:paraId="0000022E"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22F"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230"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231"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The Business Unit has </w:t>
      </w:r>
      <w:r w:rsidRPr="001C1ED7">
        <w:rPr>
          <w:rFonts w:ascii="Arial" w:eastAsia="Arial" w:hAnsi="Arial" w:cs="Arial"/>
          <w:color w:val="000000"/>
        </w:rPr>
        <w:t>an opportunity to provide evidence of the process of developing PLOs by consulting with other stakeholders such as alumni, parents, employers, and current students via Student Satisfaction Surveys, and/or formal or informal conversations with alumni and employers. Involving other key stakeholders will allow the business unit to ratify that the SLOs are appropriate to accomplish the mission and vision of the business unit.</w:t>
      </w:r>
    </w:p>
    <w:p w14:paraId="00000232" w14:textId="77777777" w:rsidR="005E36B1" w:rsidRPr="001C1ED7" w:rsidRDefault="005E36B1" w:rsidP="00F33505">
      <w:pPr>
        <w:pBdr>
          <w:top w:val="nil"/>
          <w:left w:val="nil"/>
          <w:bottom w:val="nil"/>
          <w:right w:val="nil"/>
          <w:between w:val="nil"/>
        </w:pBdr>
        <w:ind w:left="720"/>
        <w:rPr>
          <w:rFonts w:ascii="Arial" w:eastAsia="Arial" w:hAnsi="Arial" w:cs="Arial"/>
          <w:color w:val="000000"/>
        </w:rPr>
      </w:pPr>
    </w:p>
    <w:p w14:paraId="00000233" w14:textId="77777777" w:rsidR="005E36B1" w:rsidRPr="001C1ED7" w:rsidRDefault="005E36B1">
      <w:pPr>
        <w:rPr>
          <w:rFonts w:ascii="Arial" w:eastAsia="Arial" w:hAnsi="Arial" w:cs="Arial"/>
        </w:rPr>
      </w:pPr>
    </w:p>
    <w:p w14:paraId="00000234" w14:textId="77777777" w:rsidR="005E36B1" w:rsidRPr="001C1ED7" w:rsidRDefault="001C1ED7">
      <w:pPr>
        <w:rPr>
          <w:rFonts w:ascii="Arial" w:eastAsia="Arial" w:hAnsi="Arial" w:cs="Arial"/>
        </w:rPr>
      </w:pPr>
      <w:r w:rsidRPr="001C1ED7">
        <w:rPr>
          <w:rFonts w:ascii="Arial" w:eastAsia="Arial" w:hAnsi="Arial" w:cs="Arial"/>
          <w:color w:val="0000FF"/>
          <w:shd w:val="clear" w:color="auto" w:fill="0432FF"/>
        </w:rPr>
        <w:t>☐</w:t>
      </w:r>
      <w:r w:rsidRPr="001C1ED7">
        <w:rPr>
          <w:rFonts w:ascii="Arial" w:eastAsia="Arial" w:hAnsi="Arial" w:cs="Arial"/>
        </w:rPr>
        <w:t xml:space="preserve"> This OFI was verified on-site.</w:t>
      </w:r>
    </w:p>
    <w:p w14:paraId="00000235" w14:textId="77777777" w:rsidR="005E36B1" w:rsidRPr="001C1ED7" w:rsidRDefault="005E36B1">
      <w:pPr>
        <w:rPr>
          <w:rFonts w:ascii="Arial" w:eastAsia="Arial" w:hAnsi="Arial" w:cs="Arial"/>
        </w:rPr>
      </w:pPr>
    </w:p>
    <w:p w14:paraId="00000236" w14:textId="77777777" w:rsidR="005E36B1" w:rsidRPr="001C1ED7" w:rsidRDefault="005E36B1">
      <w:pPr>
        <w:rPr>
          <w:rFonts w:ascii="Arial" w:eastAsia="Arial" w:hAnsi="Arial" w:cs="Arial"/>
        </w:rPr>
      </w:pPr>
    </w:p>
    <w:p w14:paraId="00000237" w14:textId="77777777" w:rsidR="005E36B1" w:rsidRPr="001C1ED7" w:rsidRDefault="001C1ED7" w:rsidP="00F33505">
      <w:pPr>
        <w:pStyle w:val="Heading2"/>
        <w:numPr>
          <w:ilvl w:val="0"/>
          <w:numId w:val="0"/>
        </w:numPr>
        <w:jc w:val="left"/>
        <w:rPr>
          <w:rFonts w:ascii="Arial" w:eastAsia="Arial" w:hAnsi="Arial" w:cs="Arial"/>
          <w:b w:val="0"/>
          <w:sz w:val="24"/>
          <w:szCs w:val="24"/>
        </w:rPr>
      </w:pPr>
      <w:r w:rsidRPr="001C1ED7">
        <w:rPr>
          <w:rFonts w:ascii="Arial" w:eastAsia="Arial" w:hAnsi="Arial" w:cs="Arial"/>
          <w:sz w:val="24"/>
          <w:szCs w:val="24"/>
        </w:rPr>
        <w:t>4.2 - Criterion 4.2</w:t>
      </w:r>
    </w:p>
    <w:p w14:paraId="00000238" w14:textId="77777777" w:rsidR="005E36B1" w:rsidRPr="001C1ED7" w:rsidRDefault="001C1ED7">
      <w:pPr>
        <w:spacing w:after="160" w:line="259" w:lineRule="auto"/>
        <w:rPr>
          <w:rFonts w:ascii="Arial" w:eastAsia="Arial" w:hAnsi="Arial" w:cs="Arial"/>
          <w:b/>
        </w:rPr>
      </w:pPr>
      <w:r w:rsidRPr="001C1ED7">
        <w:rPr>
          <w:rFonts w:ascii="Arial" w:eastAsia="Arial" w:hAnsi="Arial" w:cs="Arial"/>
          <w:b/>
        </w:rPr>
        <w:t>Deployment</w:t>
      </w:r>
    </w:p>
    <w:p w14:paraId="00000239" w14:textId="77777777" w:rsidR="005E36B1" w:rsidRPr="001C1ED7" w:rsidRDefault="001C1ED7">
      <w:pPr>
        <w:pBdr>
          <w:bottom w:val="single" w:sz="4" w:space="1" w:color="000000"/>
        </w:pBdr>
        <w:rPr>
          <w:rFonts w:ascii="Arial" w:eastAsia="Arial" w:hAnsi="Arial" w:cs="Arial"/>
        </w:rPr>
      </w:pPr>
      <w:r w:rsidRPr="001C1ED7">
        <w:rPr>
          <w:rFonts w:ascii="Arial" w:eastAsia="Arial" w:hAnsi="Arial" w:cs="Arial"/>
          <w:b/>
          <w:color w:val="555555"/>
        </w:rPr>
        <w:t xml:space="preserve">Criterion </w:t>
      </w:r>
      <w:r w:rsidRPr="001C1ED7">
        <w:rPr>
          <w:rFonts w:ascii="Arial" w:eastAsia="Arial" w:hAnsi="Arial" w:cs="Arial"/>
          <w:b/>
          <w:color w:val="555555"/>
        </w:rPr>
        <w:t>4.2.a - Assessment Process Deployment</w:t>
      </w:r>
      <w:r w:rsidRPr="001C1ED7">
        <w:rPr>
          <w:rFonts w:ascii="Arial" w:eastAsia="Arial" w:hAnsi="Arial" w:cs="Arial"/>
          <w:color w:val="555555"/>
        </w:rPr>
        <w:br/>
      </w:r>
      <w:r w:rsidRPr="001C1ED7">
        <w:rPr>
          <w:rFonts w:ascii="Arial" w:eastAsia="Arial" w:hAnsi="Arial" w:cs="Arial"/>
          <w:b/>
          <w:color w:val="555555"/>
        </w:rPr>
        <w:t>Criterion 4.2.b – Assessment Measurement Cycles</w:t>
      </w:r>
      <w:r w:rsidRPr="001C1ED7">
        <w:rPr>
          <w:rFonts w:ascii="Arial" w:eastAsia="Arial" w:hAnsi="Arial" w:cs="Arial"/>
          <w:color w:val="555555"/>
        </w:rPr>
        <w:br/>
      </w:r>
      <w:r w:rsidRPr="001C1ED7">
        <w:rPr>
          <w:rFonts w:ascii="Arial" w:eastAsia="Arial" w:hAnsi="Arial" w:cs="Arial"/>
          <w:b/>
          <w:color w:val="555555"/>
        </w:rPr>
        <w:lastRenderedPageBreak/>
        <w:t>Criterion 4.2.c - Program Student Learning Outcomes, Performance Measurements and Assessment Cycles</w:t>
      </w:r>
    </w:p>
    <w:p w14:paraId="0000023A" w14:textId="77777777" w:rsidR="005E36B1" w:rsidRPr="001C1ED7" w:rsidRDefault="005E36B1">
      <w:pPr>
        <w:rPr>
          <w:rFonts w:ascii="Arial" w:eastAsia="Arial" w:hAnsi="Arial" w:cs="Arial"/>
        </w:rPr>
      </w:pPr>
    </w:p>
    <w:p w14:paraId="0000023B" w14:textId="77777777" w:rsidR="005E36B1" w:rsidRPr="001C1ED7" w:rsidRDefault="005E36B1">
      <w:pPr>
        <w:rPr>
          <w:rFonts w:ascii="Arial" w:eastAsia="Arial" w:hAnsi="Arial" w:cs="Arial"/>
        </w:rPr>
      </w:pPr>
    </w:p>
    <w:p w14:paraId="00000246"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247" w14:textId="77777777" w:rsidR="005E36B1" w:rsidRPr="001C1ED7" w:rsidRDefault="001C1ED7">
      <w:pPr>
        <w:numPr>
          <w:ilvl w:val="0"/>
          <w:numId w:val="5"/>
        </w:numPr>
        <w:pBdr>
          <w:top w:val="nil"/>
          <w:left w:val="nil"/>
          <w:bottom w:val="nil"/>
          <w:right w:val="nil"/>
          <w:between w:val="nil"/>
        </w:pBdr>
        <w:spacing w:after="60"/>
        <w:rPr>
          <w:rFonts w:ascii="Arial" w:eastAsia="Arial" w:hAnsi="Arial" w:cs="Arial"/>
          <w:color w:val="000000"/>
        </w:rPr>
      </w:pPr>
      <w:r w:rsidRPr="001C1ED7">
        <w:rPr>
          <w:rFonts w:ascii="Arial" w:eastAsia="Arial" w:hAnsi="Arial" w:cs="Arial"/>
          <w:color w:val="000000"/>
        </w:rPr>
        <w:t xml:space="preserve">The Business Unit provides evidence that assessment measurement cycles have </w:t>
      </w:r>
      <w:r w:rsidRPr="001C1ED7">
        <w:rPr>
          <w:rFonts w:ascii="Arial" w:eastAsia="Arial" w:hAnsi="Arial" w:cs="Arial"/>
          <w:color w:val="000000"/>
        </w:rPr>
        <w:t>been fully and systematically planned and deployed over time for all programs under review.</w:t>
      </w:r>
    </w:p>
    <w:p w14:paraId="00000248" w14:textId="77777777" w:rsidR="005E36B1" w:rsidRPr="001C1ED7" w:rsidRDefault="001C1ED7">
      <w:pPr>
        <w:numPr>
          <w:ilvl w:val="0"/>
          <w:numId w:val="5"/>
        </w:numPr>
        <w:pBdr>
          <w:top w:val="nil"/>
          <w:left w:val="nil"/>
          <w:bottom w:val="nil"/>
          <w:right w:val="nil"/>
          <w:between w:val="nil"/>
        </w:pBdr>
        <w:spacing w:after="60"/>
        <w:rPr>
          <w:rFonts w:ascii="Arial" w:eastAsia="Arial" w:hAnsi="Arial" w:cs="Arial"/>
          <w:color w:val="000000"/>
        </w:rPr>
      </w:pPr>
      <w:r w:rsidRPr="001C1ED7">
        <w:rPr>
          <w:rFonts w:ascii="Arial" w:eastAsia="Arial" w:hAnsi="Arial" w:cs="Arial"/>
          <w:color w:val="000000"/>
        </w:rPr>
        <w:t>The Business Unit provides evidence that all program outcomes have been assessed and measured over 3-5 data measurement cycles.</w:t>
      </w:r>
    </w:p>
    <w:p w14:paraId="00000249" w14:textId="77777777" w:rsidR="005E36B1" w:rsidRPr="001C1ED7" w:rsidRDefault="001C1ED7">
      <w:pPr>
        <w:numPr>
          <w:ilvl w:val="0"/>
          <w:numId w:val="5"/>
        </w:numPr>
        <w:pBdr>
          <w:top w:val="nil"/>
          <w:left w:val="nil"/>
          <w:bottom w:val="nil"/>
          <w:right w:val="nil"/>
          <w:between w:val="nil"/>
        </w:pBdr>
        <w:spacing w:after="60"/>
        <w:rPr>
          <w:rFonts w:ascii="Arial" w:eastAsia="Arial" w:hAnsi="Arial" w:cs="Arial"/>
          <w:color w:val="000000"/>
        </w:rPr>
      </w:pPr>
      <w:r w:rsidRPr="001C1ED7">
        <w:rPr>
          <w:rFonts w:ascii="Arial" w:eastAsia="Arial" w:hAnsi="Arial" w:cs="Arial"/>
          <w:color w:val="000000"/>
        </w:rPr>
        <w:t>The Business Unit provides evidence that each of the programs under review includes the SLOs, the corresponding assessment measurement activities, and Internal (I), external (X), formative (F), and summative (S) assessment data.</w:t>
      </w:r>
    </w:p>
    <w:p w14:paraId="0000024A" w14:textId="77777777" w:rsidR="005E36B1" w:rsidRPr="001C1ED7" w:rsidRDefault="005E36B1">
      <w:pPr>
        <w:pBdr>
          <w:top w:val="nil"/>
          <w:left w:val="nil"/>
          <w:bottom w:val="nil"/>
          <w:right w:val="nil"/>
          <w:between w:val="nil"/>
        </w:pBdr>
        <w:spacing w:after="60"/>
        <w:rPr>
          <w:rFonts w:ascii="Arial" w:eastAsia="Arial" w:hAnsi="Arial" w:cs="Arial"/>
          <w:color w:val="000000"/>
        </w:rPr>
      </w:pPr>
    </w:p>
    <w:p w14:paraId="0000024B" w14:textId="77777777" w:rsidR="005E36B1" w:rsidRPr="001C1ED7" w:rsidRDefault="005E36B1">
      <w:pPr>
        <w:pBdr>
          <w:top w:val="nil"/>
          <w:left w:val="nil"/>
          <w:bottom w:val="nil"/>
          <w:right w:val="nil"/>
          <w:between w:val="nil"/>
        </w:pBdr>
        <w:rPr>
          <w:rFonts w:ascii="Arial" w:eastAsia="Arial" w:hAnsi="Arial" w:cs="Arial"/>
          <w:color w:val="000000"/>
        </w:rPr>
      </w:pPr>
    </w:p>
    <w:p w14:paraId="0000024C"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FF"/>
          <w:shd w:val="clear" w:color="auto" w:fill="0432FF"/>
        </w:rPr>
        <w:t>☐</w:t>
      </w:r>
      <w:r w:rsidRPr="001C1ED7">
        <w:rPr>
          <w:rFonts w:ascii="Arial" w:eastAsia="Arial" w:hAnsi="Arial" w:cs="Arial"/>
          <w:color w:val="000000"/>
        </w:rPr>
        <w:t xml:space="preserve"> This Strength was verified on-site.</w:t>
      </w:r>
    </w:p>
    <w:p w14:paraId="0000024D"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24E"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24F"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No OFIs </w:t>
      </w:r>
      <w:proofErr w:type="gramStart"/>
      <w:r w:rsidRPr="001C1ED7">
        <w:rPr>
          <w:rFonts w:ascii="Arial" w:eastAsia="Arial" w:hAnsi="Arial" w:cs="Arial"/>
          <w:color w:val="000000"/>
        </w:rPr>
        <w:t>observed</w:t>
      </w:r>
      <w:proofErr w:type="gramEnd"/>
    </w:p>
    <w:p w14:paraId="00000250" w14:textId="77777777" w:rsidR="005E36B1" w:rsidRPr="001C1ED7" w:rsidRDefault="005E36B1">
      <w:pPr>
        <w:rPr>
          <w:rFonts w:ascii="Arial" w:eastAsia="Arial" w:hAnsi="Arial" w:cs="Arial"/>
        </w:rPr>
      </w:pPr>
    </w:p>
    <w:p w14:paraId="00000251" w14:textId="77777777" w:rsidR="005E36B1" w:rsidRPr="001C1ED7" w:rsidRDefault="005E36B1">
      <w:pPr>
        <w:rPr>
          <w:rFonts w:ascii="Arial" w:eastAsia="Arial" w:hAnsi="Arial" w:cs="Arial"/>
        </w:rPr>
      </w:pPr>
    </w:p>
    <w:p w14:paraId="00000252"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253" w14:textId="77777777" w:rsidR="005E36B1" w:rsidRPr="001C1ED7" w:rsidRDefault="005E36B1">
      <w:pPr>
        <w:rPr>
          <w:rFonts w:ascii="Arial" w:eastAsia="Arial" w:hAnsi="Arial" w:cs="Arial"/>
        </w:rPr>
      </w:pPr>
    </w:p>
    <w:p w14:paraId="00000254" w14:textId="77777777" w:rsidR="005E36B1" w:rsidRPr="001C1ED7" w:rsidRDefault="005E36B1">
      <w:pPr>
        <w:rPr>
          <w:rFonts w:ascii="Arial" w:eastAsia="Arial" w:hAnsi="Arial" w:cs="Arial"/>
        </w:rPr>
      </w:pPr>
    </w:p>
    <w:p w14:paraId="00000255" w14:textId="77777777" w:rsidR="005E36B1" w:rsidRPr="001C1ED7" w:rsidRDefault="005E36B1">
      <w:pPr>
        <w:rPr>
          <w:rFonts w:ascii="Arial" w:eastAsia="Arial" w:hAnsi="Arial" w:cs="Arial"/>
        </w:rPr>
      </w:pPr>
    </w:p>
    <w:p w14:paraId="00000256"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257" w14:textId="77777777" w:rsidR="005E36B1" w:rsidRPr="001C1ED7" w:rsidRDefault="001C1ED7" w:rsidP="00F33505">
      <w:pPr>
        <w:pStyle w:val="Heading2"/>
        <w:numPr>
          <w:ilvl w:val="0"/>
          <w:numId w:val="0"/>
        </w:numPr>
        <w:jc w:val="left"/>
        <w:rPr>
          <w:rFonts w:ascii="Arial" w:eastAsia="Arial" w:hAnsi="Arial" w:cs="Arial"/>
          <w:b w:val="0"/>
          <w:sz w:val="24"/>
          <w:szCs w:val="24"/>
        </w:rPr>
      </w:pPr>
      <w:r w:rsidRPr="001C1ED7">
        <w:rPr>
          <w:rFonts w:ascii="Arial" w:eastAsia="Arial" w:hAnsi="Arial" w:cs="Arial"/>
          <w:sz w:val="24"/>
          <w:szCs w:val="24"/>
        </w:rPr>
        <w:lastRenderedPageBreak/>
        <w:t>4.3 - Criterion 4.3</w:t>
      </w:r>
    </w:p>
    <w:p w14:paraId="00000258" w14:textId="77777777" w:rsidR="005E36B1" w:rsidRPr="001C1ED7" w:rsidRDefault="001C1ED7">
      <w:pPr>
        <w:spacing w:after="160" w:line="259" w:lineRule="auto"/>
        <w:rPr>
          <w:rFonts w:ascii="Arial" w:eastAsia="Arial" w:hAnsi="Arial" w:cs="Arial"/>
          <w:b/>
        </w:rPr>
      </w:pPr>
      <w:r w:rsidRPr="001C1ED7">
        <w:rPr>
          <w:rFonts w:ascii="Arial" w:eastAsia="Arial" w:hAnsi="Arial" w:cs="Arial"/>
          <w:b/>
        </w:rPr>
        <w:t>Results</w:t>
      </w:r>
    </w:p>
    <w:p w14:paraId="00000259" w14:textId="77777777" w:rsidR="005E36B1" w:rsidRPr="001C1ED7" w:rsidRDefault="001C1ED7">
      <w:pPr>
        <w:pBdr>
          <w:bottom w:val="single" w:sz="4" w:space="1" w:color="000000"/>
        </w:pBdr>
        <w:shd w:val="clear" w:color="auto" w:fill="FFFFFF"/>
        <w:rPr>
          <w:rFonts w:ascii="Arial" w:eastAsia="Arial" w:hAnsi="Arial" w:cs="Arial"/>
          <w:i/>
          <w:color w:val="555555"/>
        </w:rPr>
      </w:pPr>
      <w:r w:rsidRPr="001C1ED7">
        <w:rPr>
          <w:rFonts w:ascii="Arial" w:eastAsia="Arial" w:hAnsi="Arial" w:cs="Arial"/>
          <w:i/>
          <w:color w:val="555555"/>
        </w:rPr>
        <w:t xml:space="preserve">Direct assessment is a way of measuring student learning that relies on attainment of </w:t>
      </w:r>
      <w:r w:rsidRPr="001C1ED7">
        <w:rPr>
          <w:rFonts w:ascii="Arial" w:eastAsia="Arial" w:hAnsi="Arial" w:cs="Arial"/>
          <w:i/>
          <w:color w:val="555555"/>
        </w:rPr>
        <w:t>competencies rather than credit hours or seat time. It provides tangible and measurable evidence of student learning. Comparative assessment is a way to compare the results of student learning between instructional delivery methods, identified student groups, as well as other peer institutions.</w:t>
      </w:r>
    </w:p>
    <w:p w14:paraId="0000025A" w14:textId="77777777" w:rsidR="005E36B1" w:rsidRPr="001C1ED7" w:rsidRDefault="001C1ED7">
      <w:pPr>
        <w:pBdr>
          <w:bottom w:val="single" w:sz="4" w:space="1" w:color="000000"/>
        </w:pBdr>
        <w:shd w:val="clear" w:color="auto" w:fill="FFFFFF"/>
        <w:rPr>
          <w:rFonts w:ascii="Arial" w:eastAsia="Arial" w:hAnsi="Arial" w:cs="Arial"/>
          <w:b/>
          <w:color w:val="555555"/>
        </w:rPr>
      </w:pPr>
      <w:r w:rsidRPr="001C1ED7">
        <w:rPr>
          <w:rFonts w:ascii="Arial" w:eastAsia="Arial" w:hAnsi="Arial" w:cs="Arial"/>
          <w:b/>
          <w:color w:val="555555"/>
        </w:rPr>
        <w:t>Criterion 4.3.a. - Collection, Analysis, and Use of Assessment Data</w:t>
      </w:r>
    </w:p>
    <w:p w14:paraId="0000025B"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Criterion 4.3.b – Comparative Measures</w:t>
      </w:r>
      <w:r w:rsidRPr="001C1ED7">
        <w:rPr>
          <w:rFonts w:ascii="Arial" w:eastAsia="Arial" w:hAnsi="Arial" w:cs="Arial"/>
          <w:color w:val="555555"/>
        </w:rPr>
        <w:br/>
      </w:r>
      <w:r w:rsidRPr="001C1ED7">
        <w:rPr>
          <w:rFonts w:ascii="Arial" w:eastAsia="Arial" w:hAnsi="Arial" w:cs="Arial"/>
          <w:b/>
          <w:color w:val="555555"/>
        </w:rPr>
        <w:t>Criterion 4.3.b.1. - </w:t>
      </w:r>
      <w:r w:rsidRPr="001C1ED7">
        <w:rPr>
          <w:rFonts w:ascii="Arial" w:eastAsia="Arial" w:hAnsi="Arial" w:cs="Arial"/>
          <w:b/>
          <w:color w:val="555555"/>
          <w:u w:val="single"/>
        </w:rPr>
        <w:t>Use of Comparative Measures Results</w:t>
      </w:r>
      <w:r w:rsidRPr="001C1ED7">
        <w:rPr>
          <w:rFonts w:ascii="Arial" w:eastAsia="Arial" w:hAnsi="Arial" w:cs="Arial"/>
          <w:color w:val="555555"/>
        </w:rPr>
        <w:br/>
      </w:r>
      <w:r w:rsidRPr="001C1ED7">
        <w:rPr>
          <w:rFonts w:ascii="Arial" w:eastAsia="Arial" w:hAnsi="Arial" w:cs="Arial"/>
          <w:b/>
          <w:color w:val="555555"/>
        </w:rPr>
        <w:t>Criterion 4.3.c - Student Learning Results Communication</w:t>
      </w:r>
    </w:p>
    <w:p w14:paraId="0000025C" w14:textId="77777777" w:rsidR="005E36B1" w:rsidRPr="001C1ED7" w:rsidRDefault="005E36B1">
      <w:pPr>
        <w:rPr>
          <w:rFonts w:ascii="Arial" w:eastAsia="Arial" w:hAnsi="Arial" w:cs="Arial"/>
        </w:rPr>
      </w:pPr>
    </w:p>
    <w:p w14:paraId="00000267"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268" w14:textId="77777777" w:rsidR="005E36B1" w:rsidRPr="001C1ED7" w:rsidRDefault="001C1ED7" w:rsidP="00630862">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During the site visit, the Business Unit provided strong evidence that they collect, analyze, and use Internal (I), external (X), formative (F), and </w:t>
      </w:r>
      <w:r w:rsidRPr="001C1ED7">
        <w:rPr>
          <w:rFonts w:ascii="Arial" w:eastAsia="Arial" w:hAnsi="Arial" w:cs="Arial"/>
          <w:color w:val="000000"/>
        </w:rPr>
        <w:t xml:space="preserve">summative (S) assessment data, Including the current use of results by identifying the specific improvement, actions </w:t>
      </w:r>
      <w:proofErr w:type="gramStart"/>
      <w:r w:rsidRPr="001C1ED7">
        <w:rPr>
          <w:rFonts w:ascii="Arial" w:eastAsia="Arial" w:hAnsi="Arial" w:cs="Arial"/>
          <w:color w:val="000000"/>
        </w:rPr>
        <w:t>taken</w:t>
      </w:r>
      <w:proofErr w:type="gramEnd"/>
      <w:r w:rsidRPr="001C1ED7">
        <w:rPr>
          <w:rFonts w:ascii="Arial" w:eastAsia="Arial" w:hAnsi="Arial" w:cs="Arial"/>
          <w:color w:val="000000"/>
        </w:rPr>
        <w:t xml:space="preserve"> or changes made based on data obtained from the assessment for the program outcome.</w:t>
      </w:r>
    </w:p>
    <w:p w14:paraId="0000026A" w14:textId="4C492482" w:rsidR="005E36B1" w:rsidRPr="001C1ED7" w:rsidRDefault="001C1ED7" w:rsidP="00630862">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The Business Unit provides evidence that student learning performance and assessment results are posted and communicated with stakeholders, and other key stakeholders via a dedicated accreditation website (</w:t>
      </w:r>
      <w:hyperlink r:id="rId9">
        <w:r w:rsidRPr="001C1ED7">
          <w:rPr>
            <w:rFonts w:ascii="Arial" w:eastAsia="Arial" w:hAnsi="Arial" w:cs="Arial"/>
            <w:color w:val="000000"/>
          </w:rPr>
          <w:t>https://unapec.edu.do/nosotros/acbsp-global-business-accreditation/</w:t>
        </w:r>
      </w:hyperlink>
      <w:r w:rsidRPr="001C1ED7">
        <w:rPr>
          <w:rFonts w:ascii="Arial" w:eastAsia="Arial" w:hAnsi="Arial" w:cs="Arial"/>
          <w:color w:val="000000"/>
        </w:rPr>
        <w:t>).</w:t>
      </w:r>
    </w:p>
    <w:p w14:paraId="0000026B" w14:textId="77777777" w:rsidR="005E36B1" w:rsidRPr="001C1ED7" w:rsidRDefault="005E36B1">
      <w:pPr>
        <w:pBdr>
          <w:top w:val="nil"/>
          <w:left w:val="nil"/>
          <w:bottom w:val="nil"/>
          <w:right w:val="nil"/>
          <w:between w:val="nil"/>
        </w:pBdr>
        <w:rPr>
          <w:rFonts w:ascii="Arial" w:eastAsia="Arial" w:hAnsi="Arial" w:cs="Arial"/>
          <w:color w:val="000000"/>
        </w:rPr>
      </w:pPr>
    </w:p>
    <w:p w14:paraId="0000026C"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26D"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26E"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26F"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No OFIs </w:t>
      </w:r>
      <w:proofErr w:type="gramStart"/>
      <w:r w:rsidRPr="001C1ED7">
        <w:rPr>
          <w:rFonts w:ascii="Arial" w:eastAsia="Arial" w:hAnsi="Arial" w:cs="Arial"/>
          <w:color w:val="000000"/>
        </w:rPr>
        <w:t>observed</w:t>
      </w:r>
      <w:proofErr w:type="gramEnd"/>
    </w:p>
    <w:p w14:paraId="00000270" w14:textId="77777777" w:rsidR="005E36B1" w:rsidRPr="001C1ED7" w:rsidRDefault="005E36B1">
      <w:pPr>
        <w:pBdr>
          <w:top w:val="nil"/>
          <w:left w:val="nil"/>
          <w:bottom w:val="nil"/>
          <w:right w:val="nil"/>
          <w:between w:val="nil"/>
        </w:pBdr>
        <w:rPr>
          <w:rFonts w:ascii="Arial" w:eastAsia="Arial" w:hAnsi="Arial" w:cs="Arial"/>
          <w:color w:val="000000"/>
        </w:rPr>
      </w:pPr>
    </w:p>
    <w:p w14:paraId="00000271" w14:textId="77777777" w:rsidR="005E36B1" w:rsidRPr="001C1ED7" w:rsidRDefault="005E36B1">
      <w:pPr>
        <w:rPr>
          <w:rFonts w:ascii="Arial" w:eastAsia="Arial" w:hAnsi="Arial" w:cs="Arial"/>
        </w:rPr>
      </w:pPr>
    </w:p>
    <w:p w14:paraId="00000272" w14:textId="77777777" w:rsidR="005E36B1" w:rsidRPr="001C1ED7" w:rsidRDefault="005E36B1">
      <w:pPr>
        <w:rPr>
          <w:rFonts w:ascii="Arial" w:eastAsia="Arial" w:hAnsi="Arial" w:cs="Arial"/>
        </w:rPr>
      </w:pPr>
    </w:p>
    <w:p w14:paraId="00000273"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274" w14:textId="77777777" w:rsidR="005E36B1" w:rsidRPr="001C1ED7" w:rsidRDefault="005E36B1">
      <w:pPr>
        <w:rPr>
          <w:rFonts w:ascii="Arial" w:eastAsia="Arial" w:hAnsi="Arial" w:cs="Arial"/>
        </w:rPr>
      </w:pPr>
    </w:p>
    <w:p w14:paraId="00000275" w14:textId="77777777" w:rsidR="005E36B1" w:rsidRPr="001C1ED7" w:rsidRDefault="001C1ED7" w:rsidP="00F33505">
      <w:pPr>
        <w:pStyle w:val="Heading2"/>
        <w:numPr>
          <w:ilvl w:val="0"/>
          <w:numId w:val="0"/>
        </w:numPr>
        <w:jc w:val="left"/>
        <w:rPr>
          <w:rFonts w:ascii="Arial" w:eastAsia="Arial" w:hAnsi="Arial" w:cs="Arial"/>
          <w:b w:val="0"/>
          <w:sz w:val="24"/>
          <w:szCs w:val="24"/>
        </w:rPr>
      </w:pPr>
      <w:r w:rsidRPr="001C1ED7">
        <w:rPr>
          <w:rFonts w:ascii="Arial" w:eastAsia="Arial" w:hAnsi="Arial" w:cs="Arial"/>
          <w:sz w:val="24"/>
          <w:szCs w:val="24"/>
        </w:rPr>
        <w:t>4.4 - Criterion 4.4</w:t>
      </w:r>
    </w:p>
    <w:p w14:paraId="00000276" w14:textId="77777777" w:rsidR="005E36B1" w:rsidRPr="001C1ED7" w:rsidRDefault="001C1ED7">
      <w:pPr>
        <w:rPr>
          <w:rFonts w:ascii="Arial" w:eastAsia="Arial" w:hAnsi="Arial" w:cs="Arial"/>
          <w:b/>
        </w:rPr>
      </w:pPr>
      <w:r w:rsidRPr="001C1ED7">
        <w:rPr>
          <w:rFonts w:ascii="Arial" w:eastAsia="Arial" w:hAnsi="Arial" w:cs="Arial"/>
          <w:b/>
        </w:rPr>
        <w:t>Continuous Improvement</w:t>
      </w:r>
    </w:p>
    <w:p w14:paraId="00000277" w14:textId="77777777" w:rsidR="005E36B1" w:rsidRPr="001C1ED7" w:rsidRDefault="001C1ED7">
      <w:pPr>
        <w:rPr>
          <w:rFonts w:ascii="Arial" w:eastAsia="Arial" w:hAnsi="Arial" w:cs="Arial"/>
          <w:b/>
          <w:color w:val="555555"/>
        </w:rPr>
      </w:pPr>
      <w:r w:rsidRPr="001C1ED7">
        <w:rPr>
          <w:rFonts w:ascii="Arial" w:eastAsia="Arial" w:hAnsi="Arial" w:cs="Arial"/>
          <w:b/>
          <w:color w:val="555555"/>
          <w:u w:val="single"/>
        </w:rPr>
        <w:t>Criterion 4.4.a</w:t>
      </w:r>
      <w:r w:rsidRPr="001C1ED7">
        <w:rPr>
          <w:rFonts w:ascii="Arial" w:eastAsia="Arial" w:hAnsi="Arial" w:cs="Arial"/>
          <w:b/>
          <w:color w:val="555555"/>
        </w:rPr>
        <w:t> - Results of the Re-Assessment of Program Outcomes (Closing the Loop)</w:t>
      </w:r>
    </w:p>
    <w:p w14:paraId="00000278" w14:textId="77777777" w:rsidR="005E36B1" w:rsidRPr="001C1ED7" w:rsidRDefault="001C1ED7">
      <w:pPr>
        <w:pBdr>
          <w:bottom w:val="single" w:sz="4" w:space="1" w:color="000000"/>
        </w:pBdr>
        <w:rPr>
          <w:rFonts w:ascii="Arial" w:eastAsia="Arial" w:hAnsi="Arial" w:cs="Arial"/>
          <w:b/>
        </w:rPr>
      </w:pPr>
      <w:r w:rsidRPr="001C1ED7">
        <w:rPr>
          <w:rFonts w:ascii="Arial" w:eastAsia="Arial" w:hAnsi="Arial" w:cs="Arial"/>
          <w:b/>
          <w:color w:val="555555"/>
          <w:u w:val="single"/>
        </w:rPr>
        <w:t>Criterion 4.4.b</w:t>
      </w:r>
      <w:r w:rsidRPr="001C1ED7">
        <w:rPr>
          <w:rFonts w:ascii="Arial" w:eastAsia="Arial" w:hAnsi="Arial" w:cs="Arial"/>
          <w:b/>
          <w:color w:val="555555"/>
        </w:rPr>
        <w:t> - Continuous Improvement of Assessment Process</w:t>
      </w:r>
    </w:p>
    <w:p w14:paraId="00000279" w14:textId="77777777" w:rsidR="005E36B1" w:rsidRPr="001C1ED7" w:rsidRDefault="005E36B1">
      <w:pPr>
        <w:rPr>
          <w:rFonts w:ascii="Arial" w:eastAsia="Arial" w:hAnsi="Arial" w:cs="Arial"/>
        </w:rPr>
      </w:pPr>
    </w:p>
    <w:p w14:paraId="00000285"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286" w14:textId="77777777" w:rsidR="005E36B1" w:rsidRPr="001C1ED7" w:rsidRDefault="001C1ED7">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The Business Unit presented evidence of the use of Internal (I), external (X), formative (F), and summative (S) assessment data, with actions taken, and proper follow-up for the business program. </w:t>
      </w:r>
      <w:r w:rsidRPr="001C1ED7">
        <w:rPr>
          <w:rFonts w:ascii="Arial" w:eastAsia="Arial" w:hAnsi="Arial" w:cs="Arial"/>
        </w:rPr>
        <w:t>During the site visit</w:t>
      </w:r>
      <w:r w:rsidRPr="001C1ED7">
        <w:rPr>
          <w:rFonts w:ascii="Arial" w:eastAsia="Arial" w:hAnsi="Arial" w:cs="Arial"/>
          <w:color w:val="000000"/>
        </w:rPr>
        <w:t xml:space="preserve">, it was evident that results were discussed with faculty members and department leaders, and appropriate changes were implemented and tracked. This process provides a </w:t>
      </w:r>
      <w:r w:rsidRPr="001C1ED7">
        <w:rPr>
          <w:rFonts w:ascii="Arial" w:eastAsia="Arial" w:hAnsi="Arial" w:cs="Arial"/>
        </w:rPr>
        <w:t>best-in-class</w:t>
      </w:r>
      <w:r w:rsidRPr="001C1ED7">
        <w:rPr>
          <w:rFonts w:ascii="Arial" w:eastAsia="Arial" w:hAnsi="Arial" w:cs="Arial"/>
          <w:color w:val="000000"/>
        </w:rPr>
        <w:t xml:space="preserve"> continuous assessment of outcomes, the involvement of all faculty members, and the improvement of educational program offerings and processes.</w:t>
      </w:r>
    </w:p>
    <w:p w14:paraId="00000287"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288" w14:textId="77777777" w:rsidR="005E36B1" w:rsidRPr="001C1ED7" w:rsidRDefault="005E36B1">
      <w:pPr>
        <w:pBdr>
          <w:top w:val="nil"/>
          <w:left w:val="nil"/>
          <w:bottom w:val="nil"/>
          <w:right w:val="nil"/>
          <w:between w:val="nil"/>
        </w:pBdr>
        <w:rPr>
          <w:rFonts w:ascii="Arial" w:eastAsia="Arial" w:hAnsi="Arial" w:cs="Arial"/>
          <w:color w:val="000000"/>
        </w:rPr>
      </w:pPr>
    </w:p>
    <w:p w14:paraId="00000289"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28A"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28B"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28C"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No OFIs </w:t>
      </w:r>
      <w:proofErr w:type="gramStart"/>
      <w:r w:rsidRPr="001C1ED7">
        <w:rPr>
          <w:rFonts w:ascii="Arial" w:eastAsia="Arial" w:hAnsi="Arial" w:cs="Arial"/>
          <w:color w:val="000000"/>
        </w:rPr>
        <w:t>observed</w:t>
      </w:r>
      <w:proofErr w:type="gramEnd"/>
    </w:p>
    <w:p w14:paraId="0000028D"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28E" w14:textId="77777777" w:rsidR="005E36B1" w:rsidRPr="001C1ED7" w:rsidRDefault="005E36B1">
      <w:pPr>
        <w:rPr>
          <w:rFonts w:ascii="Arial" w:eastAsia="Arial" w:hAnsi="Arial" w:cs="Arial"/>
        </w:rPr>
      </w:pPr>
    </w:p>
    <w:p w14:paraId="0000028F" w14:textId="77777777" w:rsidR="005E36B1" w:rsidRPr="001C1ED7" w:rsidRDefault="005E36B1">
      <w:pPr>
        <w:rPr>
          <w:rFonts w:ascii="Arial" w:eastAsia="Arial" w:hAnsi="Arial" w:cs="Arial"/>
        </w:rPr>
      </w:pPr>
    </w:p>
    <w:p w14:paraId="00000290" w14:textId="77777777" w:rsidR="005E36B1" w:rsidRPr="001C1ED7" w:rsidRDefault="001C1ED7">
      <w:pPr>
        <w:rPr>
          <w:rFonts w:ascii="Arial" w:eastAsia="Arial" w:hAnsi="Arial" w:cs="Arial"/>
        </w:rPr>
      </w:pPr>
      <w:r w:rsidRPr="001C1ED7">
        <w:rPr>
          <w:rFonts w:ascii="Arial" w:eastAsia="Arial" w:hAnsi="Arial" w:cs="Arial"/>
          <w:shd w:val="clear" w:color="auto" w:fill="0432FF"/>
        </w:rPr>
        <w:t>☐</w:t>
      </w:r>
      <w:r w:rsidRPr="001C1ED7">
        <w:rPr>
          <w:rFonts w:ascii="Arial" w:eastAsia="Arial" w:hAnsi="Arial" w:cs="Arial"/>
        </w:rPr>
        <w:t xml:space="preserve"> This OFI was verified on-site.</w:t>
      </w:r>
    </w:p>
    <w:p w14:paraId="00000291" w14:textId="77777777" w:rsidR="005E36B1" w:rsidRPr="001C1ED7" w:rsidRDefault="005E36B1">
      <w:pPr>
        <w:rPr>
          <w:rFonts w:ascii="Arial" w:eastAsia="Arial" w:hAnsi="Arial" w:cs="Arial"/>
        </w:rPr>
      </w:pPr>
    </w:p>
    <w:p w14:paraId="00000292" w14:textId="77777777" w:rsidR="005E36B1" w:rsidRPr="001C1ED7" w:rsidRDefault="005E36B1">
      <w:pPr>
        <w:rPr>
          <w:rFonts w:ascii="Arial" w:eastAsia="Arial" w:hAnsi="Arial" w:cs="Arial"/>
        </w:rPr>
      </w:pPr>
    </w:p>
    <w:p w14:paraId="00000293" w14:textId="77777777" w:rsidR="005E36B1" w:rsidRPr="001C1ED7" w:rsidRDefault="005E36B1">
      <w:pPr>
        <w:rPr>
          <w:rFonts w:ascii="Arial" w:eastAsia="Arial" w:hAnsi="Arial" w:cs="Arial"/>
        </w:rPr>
      </w:pPr>
    </w:p>
    <w:p w14:paraId="00000294"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295" w14:textId="77777777" w:rsidR="005E36B1" w:rsidRPr="001C1ED7" w:rsidRDefault="001C1ED7" w:rsidP="00F33505">
      <w:pPr>
        <w:pStyle w:val="Heading2"/>
        <w:numPr>
          <w:ilvl w:val="0"/>
          <w:numId w:val="0"/>
        </w:numPr>
        <w:jc w:val="left"/>
        <w:rPr>
          <w:rFonts w:ascii="Arial" w:eastAsia="Arial" w:hAnsi="Arial" w:cs="Arial"/>
          <w:color w:val="C00000"/>
          <w:sz w:val="24"/>
          <w:szCs w:val="24"/>
        </w:rPr>
      </w:pPr>
      <w:r w:rsidRPr="001C1ED7">
        <w:rPr>
          <w:rFonts w:ascii="Arial" w:eastAsia="Arial" w:hAnsi="Arial" w:cs="Arial"/>
          <w:color w:val="C00000"/>
          <w:sz w:val="24"/>
          <w:szCs w:val="24"/>
        </w:rPr>
        <w:lastRenderedPageBreak/>
        <w:t>5 - Standard 5 - Faculty Focus</w:t>
      </w:r>
    </w:p>
    <w:p w14:paraId="00000296" w14:textId="77777777" w:rsidR="005E36B1" w:rsidRPr="001C1ED7" w:rsidRDefault="001C1ED7">
      <w:pPr>
        <w:pBdr>
          <w:top w:val="nil"/>
          <w:left w:val="nil"/>
          <w:bottom w:val="single" w:sz="4" w:space="1" w:color="000000"/>
          <w:right w:val="nil"/>
          <w:between w:val="nil"/>
        </w:pBdr>
        <w:spacing w:after="360"/>
        <w:rPr>
          <w:rFonts w:ascii="Arial" w:eastAsia="Arial" w:hAnsi="Arial" w:cs="Arial"/>
          <w:color w:val="C00000"/>
        </w:rPr>
      </w:pPr>
      <w:r w:rsidRPr="001C1ED7">
        <w:rPr>
          <w:rFonts w:ascii="Arial" w:eastAsia="Arial" w:hAnsi="Arial" w:cs="Arial"/>
          <w:b/>
          <w:color w:val="C00000"/>
        </w:rPr>
        <w:t xml:space="preserve">The business unit must have a systematic process to </w:t>
      </w:r>
      <w:r w:rsidRPr="001C1ED7">
        <w:rPr>
          <w:rFonts w:ascii="Arial" w:eastAsia="Arial" w:hAnsi="Arial" w:cs="Arial"/>
          <w:b/>
          <w:color w:val="C00000"/>
        </w:rPr>
        <w:t xml:space="preserve">ensure current and qualified faculty members </w:t>
      </w:r>
      <w:proofErr w:type="gramStart"/>
      <w:r w:rsidRPr="001C1ED7">
        <w:rPr>
          <w:rFonts w:ascii="Arial" w:eastAsia="Arial" w:hAnsi="Arial" w:cs="Arial"/>
          <w:b/>
          <w:color w:val="C00000"/>
        </w:rPr>
        <w:t>by:</w:t>
      </w:r>
      <w:proofErr w:type="gramEnd"/>
      <w:r w:rsidRPr="001C1ED7">
        <w:rPr>
          <w:rFonts w:ascii="Arial" w:eastAsia="Arial" w:hAnsi="Arial" w:cs="Arial"/>
          <w:b/>
          <w:color w:val="C00000"/>
        </w:rPr>
        <w:t xml:space="preserve"> 1) fostering teaching excellence, 2) aligning faculty credentials and skill sets with current and future program objectives, 3) evaluating faculty members based on defined criteria and objectives, and 4) ensuring faculty development including scholarly and professional activity.</w:t>
      </w:r>
    </w:p>
    <w:p w14:paraId="000002BB" w14:textId="77777777" w:rsidR="005E36B1" w:rsidRPr="001C1ED7" w:rsidRDefault="005E36B1">
      <w:pPr>
        <w:rPr>
          <w:rFonts w:ascii="Arial" w:eastAsia="Arial" w:hAnsi="Arial" w:cs="Arial"/>
        </w:rPr>
      </w:pPr>
    </w:p>
    <w:p w14:paraId="000002BC" w14:textId="77777777" w:rsidR="005E36B1" w:rsidRPr="001C1ED7" w:rsidRDefault="005E36B1">
      <w:pPr>
        <w:rPr>
          <w:rFonts w:ascii="Arial" w:eastAsia="Arial" w:hAnsi="Arial" w:cs="Arial"/>
        </w:rPr>
      </w:pPr>
    </w:p>
    <w:p w14:paraId="000002BD" w14:textId="77777777" w:rsidR="005E36B1" w:rsidRPr="001C1ED7" w:rsidRDefault="001C1ED7" w:rsidP="00F33505">
      <w:pPr>
        <w:pStyle w:val="Heading2"/>
        <w:numPr>
          <w:ilvl w:val="0"/>
          <w:numId w:val="0"/>
        </w:numPr>
        <w:jc w:val="left"/>
        <w:rPr>
          <w:rFonts w:ascii="Arial" w:eastAsia="Arial" w:hAnsi="Arial" w:cs="Arial"/>
          <w:sz w:val="24"/>
          <w:szCs w:val="24"/>
        </w:rPr>
      </w:pPr>
      <w:r w:rsidRPr="001C1ED7">
        <w:rPr>
          <w:rFonts w:ascii="Arial" w:eastAsia="Arial" w:hAnsi="Arial" w:cs="Arial"/>
          <w:color w:val="232323"/>
          <w:sz w:val="24"/>
          <w:szCs w:val="24"/>
        </w:rPr>
        <w:t>5.1 - Criterion 5.1</w:t>
      </w:r>
    </w:p>
    <w:p w14:paraId="000002BE" w14:textId="77777777" w:rsidR="005E36B1" w:rsidRPr="001C1ED7" w:rsidRDefault="001C1ED7">
      <w:pPr>
        <w:pBdr>
          <w:top w:val="nil"/>
          <w:left w:val="nil"/>
          <w:bottom w:val="nil"/>
          <w:right w:val="nil"/>
          <w:between w:val="nil"/>
        </w:pBdr>
        <w:rPr>
          <w:rFonts w:ascii="Arial" w:eastAsia="Arial" w:hAnsi="Arial" w:cs="Arial"/>
          <w:b/>
          <w:i/>
          <w:color w:val="232323"/>
        </w:rPr>
      </w:pPr>
      <w:r w:rsidRPr="001C1ED7">
        <w:rPr>
          <w:rFonts w:ascii="Arial" w:eastAsia="Arial" w:hAnsi="Arial" w:cs="Arial"/>
          <w:b/>
          <w:i/>
          <w:color w:val="232323"/>
        </w:rPr>
        <w:t>Approach</w:t>
      </w:r>
    </w:p>
    <w:p w14:paraId="000002BF"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CRITERION 5.1.A.</w:t>
      </w:r>
      <w:r w:rsidRPr="001C1ED7">
        <w:rPr>
          <w:rFonts w:ascii="Arial" w:eastAsia="Arial" w:hAnsi="Arial" w:cs="Arial"/>
          <w:color w:val="555555"/>
        </w:rPr>
        <w:t> The business unit must have a human resource plan that supports its strategic plan.</w:t>
      </w:r>
    </w:p>
    <w:p w14:paraId="000002C0" w14:textId="77777777" w:rsidR="005E36B1" w:rsidRPr="001C1ED7" w:rsidRDefault="001C1ED7">
      <w:pPr>
        <w:pBdr>
          <w:bottom w:val="single" w:sz="4" w:space="1" w:color="000000"/>
        </w:pBdr>
        <w:shd w:val="clear" w:color="auto" w:fill="FFFFFF"/>
        <w:rPr>
          <w:rFonts w:ascii="Arial" w:eastAsia="Arial" w:hAnsi="Arial" w:cs="Arial"/>
        </w:rPr>
      </w:pPr>
      <w:r w:rsidRPr="001C1ED7">
        <w:rPr>
          <w:rFonts w:ascii="Arial" w:eastAsia="Arial" w:hAnsi="Arial" w:cs="Arial"/>
          <w:b/>
          <w:color w:val="555555"/>
        </w:rPr>
        <w:t>CRITERION 5.1.B.</w:t>
      </w:r>
      <w:r w:rsidRPr="001C1ED7">
        <w:rPr>
          <w:rFonts w:ascii="Arial" w:eastAsia="Arial" w:hAnsi="Arial" w:cs="Arial"/>
          <w:color w:val="555555"/>
        </w:rPr>
        <w:t> </w:t>
      </w:r>
      <w:r w:rsidRPr="001C1ED7">
        <w:rPr>
          <w:rFonts w:ascii="Arial" w:eastAsia="Arial" w:hAnsi="Arial" w:cs="Arial"/>
        </w:rPr>
        <w:t xml:space="preserve">Explain how your HR plan is linked to your Key Objectives listed in Criterion </w:t>
      </w:r>
      <w:r w:rsidRPr="001C1ED7">
        <w:rPr>
          <w:rFonts w:ascii="Arial" w:eastAsia="Arial" w:hAnsi="Arial" w:cs="Arial"/>
        </w:rPr>
        <w:t>2.4.a; Table 2.2.a.</w:t>
      </w:r>
    </w:p>
    <w:p w14:paraId="000002C1"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rPr>
        <w:t xml:space="preserve">Criterion 5.1.C </w:t>
      </w:r>
      <w:r w:rsidRPr="001C1ED7">
        <w:rPr>
          <w:rFonts w:ascii="Arial" w:eastAsia="Arial" w:hAnsi="Arial" w:cs="Arial"/>
          <w:color w:val="232323"/>
        </w:rPr>
        <w:t>Provide evidence of a written system of procedures, policies, and practices for the management and professional growth of faculty members. Information must be available to faculty members concerning the system.</w:t>
      </w:r>
    </w:p>
    <w:p w14:paraId="000002C2" w14:textId="77777777" w:rsidR="005E36B1" w:rsidRPr="001C1ED7" w:rsidRDefault="005E36B1">
      <w:pPr>
        <w:rPr>
          <w:rFonts w:ascii="Arial" w:eastAsia="Arial" w:hAnsi="Arial" w:cs="Arial"/>
        </w:rPr>
      </w:pPr>
    </w:p>
    <w:p w14:paraId="000002CD"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2CE" w14:textId="6DF56AC8" w:rsidR="005E36B1" w:rsidRPr="001C1ED7" w:rsidRDefault="001C1ED7">
      <w:pPr>
        <w:numPr>
          <w:ilvl w:val="0"/>
          <w:numId w:val="5"/>
        </w:numPr>
        <w:spacing w:after="240" w:line="276" w:lineRule="auto"/>
        <w:rPr>
          <w:rFonts w:ascii="Arial" w:eastAsia="Arial" w:hAnsi="Arial" w:cs="Arial"/>
          <w:color w:val="212121"/>
        </w:rPr>
      </w:pPr>
      <w:r w:rsidRPr="001C1ED7">
        <w:rPr>
          <w:rFonts w:ascii="Arial" w:eastAsia="Arial" w:hAnsi="Arial" w:cs="Arial"/>
          <w:color w:val="212121"/>
        </w:rPr>
        <w:t xml:space="preserve">The Business Unit faces challenges to meet current demands </w:t>
      </w:r>
      <w:r w:rsidR="00F33505" w:rsidRPr="001C1ED7">
        <w:rPr>
          <w:rFonts w:ascii="Arial" w:eastAsia="Arial" w:hAnsi="Arial" w:cs="Arial"/>
          <w:color w:val="212121"/>
        </w:rPr>
        <w:t>about</w:t>
      </w:r>
      <w:r w:rsidRPr="001C1ED7">
        <w:rPr>
          <w:rFonts w:ascii="Arial" w:eastAsia="Arial" w:hAnsi="Arial" w:cs="Arial"/>
          <w:color w:val="212121"/>
        </w:rPr>
        <w:t xml:space="preserve"> the set of technological competencies, the use of AI, and the development of critical and creative thinking to achieve changes in the teaching-learning processes, at the speed presented by society.</w:t>
      </w:r>
    </w:p>
    <w:p w14:paraId="000002CF" w14:textId="585282C1" w:rsidR="005E36B1" w:rsidRPr="001C1ED7" w:rsidRDefault="001C1ED7">
      <w:pPr>
        <w:numPr>
          <w:ilvl w:val="0"/>
          <w:numId w:val="5"/>
        </w:numPr>
        <w:spacing w:after="240" w:line="276" w:lineRule="auto"/>
        <w:rPr>
          <w:rFonts w:ascii="Arial" w:eastAsia="Arial" w:hAnsi="Arial" w:cs="Arial"/>
          <w:color w:val="212121"/>
        </w:rPr>
      </w:pPr>
      <w:r w:rsidRPr="001C1ED7">
        <w:rPr>
          <w:rFonts w:ascii="Arial" w:eastAsia="Arial" w:hAnsi="Arial" w:cs="Arial"/>
          <w:color w:val="212121"/>
        </w:rPr>
        <w:t xml:space="preserve">The Business Unit </w:t>
      </w:r>
      <w:r w:rsidR="00F33505" w:rsidRPr="001C1ED7">
        <w:rPr>
          <w:rFonts w:ascii="Arial" w:eastAsia="Arial" w:hAnsi="Arial" w:cs="Arial"/>
          <w:color w:val="212121"/>
        </w:rPr>
        <w:t>has</w:t>
      </w:r>
      <w:r w:rsidRPr="001C1ED7">
        <w:rPr>
          <w:rFonts w:ascii="Arial" w:eastAsia="Arial" w:hAnsi="Arial" w:cs="Arial"/>
          <w:color w:val="212121"/>
        </w:rPr>
        <w:t xml:space="preserve"> </w:t>
      </w:r>
      <w:r w:rsidR="00F33505" w:rsidRPr="001C1ED7">
        <w:rPr>
          <w:rFonts w:ascii="Arial" w:eastAsia="Arial" w:hAnsi="Arial" w:cs="Arial"/>
          <w:color w:val="212121"/>
        </w:rPr>
        <w:t xml:space="preserve">been </w:t>
      </w:r>
      <w:r w:rsidRPr="001C1ED7">
        <w:rPr>
          <w:rFonts w:ascii="Arial" w:eastAsia="Arial" w:hAnsi="Arial" w:cs="Arial"/>
          <w:color w:val="212121"/>
        </w:rPr>
        <w:t xml:space="preserve">strengthened by the Digital Transformation project that has led the Institution to raise awareness of its importance for the community through </w:t>
      </w:r>
      <w:r w:rsidR="00F33505" w:rsidRPr="001C1ED7">
        <w:rPr>
          <w:rFonts w:ascii="Arial" w:eastAsia="Arial" w:hAnsi="Arial" w:cs="Arial"/>
          <w:color w:val="212121"/>
        </w:rPr>
        <w:t xml:space="preserve">various </w:t>
      </w:r>
      <w:r w:rsidRPr="001C1ED7">
        <w:rPr>
          <w:rFonts w:ascii="Arial" w:eastAsia="Arial" w:hAnsi="Arial" w:cs="Arial"/>
          <w:color w:val="212121"/>
        </w:rPr>
        <w:t xml:space="preserve">international </w:t>
      </w:r>
      <w:r w:rsidR="00F33505" w:rsidRPr="001C1ED7">
        <w:rPr>
          <w:rFonts w:ascii="Arial" w:eastAsia="Arial" w:hAnsi="Arial" w:cs="Arial"/>
          <w:color w:val="212121"/>
        </w:rPr>
        <w:t>congresses</w:t>
      </w:r>
      <w:r w:rsidRPr="001C1ED7">
        <w:rPr>
          <w:rFonts w:ascii="Arial" w:eastAsia="Arial" w:hAnsi="Arial" w:cs="Arial"/>
          <w:color w:val="212121"/>
        </w:rPr>
        <w:t xml:space="preserve"> on </w:t>
      </w:r>
      <w:r w:rsidR="00F33505" w:rsidRPr="001C1ED7">
        <w:rPr>
          <w:rFonts w:ascii="Arial" w:eastAsia="Arial" w:hAnsi="Arial" w:cs="Arial"/>
          <w:color w:val="212121"/>
        </w:rPr>
        <w:t xml:space="preserve">the </w:t>
      </w:r>
      <w:r w:rsidRPr="001C1ED7">
        <w:rPr>
          <w:rFonts w:ascii="Arial" w:eastAsia="Arial" w:hAnsi="Arial" w:cs="Arial"/>
          <w:color w:val="212121"/>
        </w:rPr>
        <w:t>digital transformation of professors.</w:t>
      </w:r>
    </w:p>
    <w:p w14:paraId="000002D0" w14:textId="095518D0" w:rsidR="005E36B1" w:rsidRPr="001C1ED7" w:rsidRDefault="001C1ED7">
      <w:pPr>
        <w:numPr>
          <w:ilvl w:val="0"/>
          <w:numId w:val="5"/>
        </w:numPr>
        <w:spacing w:after="240" w:line="276" w:lineRule="auto"/>
        <w:rPr>
          <w:rFonts w:ascii="Arial" w:eastAsia="Arial" w:hAnsi="Arial" w:cs="Arial"/>
          <w:color w:val="212121"/>
        </w:rPr>
      </w:pPr>
      <w:r w:rsidRPr="001C1ED7">
        <w:rPr>
          <w:rFonts w:ascii="Arial" w:eastAsia="Arial" w:hAnsi="Arial" w:cs="Arial"/>
          <w:color w:val="212121"/>
        </w:rPr>
        <w:t>The Business Unit</w:t>
      </w:r>
      <w:r w:rsidR="00F33505" w:rsidRPr="001C1ED7">
        <w:rPr>
          <w:rFonts w:ascii="Arial" w:eastAsia="Arial" w:hAnsi="Arial" w:cs="Arial"/>
          <w:color w:val="212121"/>
        </w:rPr>
        <w:t xml:space="preserve"> has a</w:t>
      </w:r>
      <w:r w:rsidRPr="001C1ED7">
        <w:rPr>
          <w:rFonts w:ascii="Arial" w:eastAsia="Arial" w:hAnsi="Arial" w:cs="Arial"/>
          <w:color w:val="212121"/>
        </w:rPr>
        <w:t xml:space="preserve"> recruitment process </w:t>
      </w:r>
      <w:proofErr w:type="gramStart"/>
      <w:r w:rsidRPr="001C1ED7">
        <w:rPr>
          <w:rFonts w:ascii="Arial" w:eastAsia="Arial" w:hAnsi="Arial" w:cs="Arial"/>
          <w:color w:val="212121"/>
        </w:rPr>
        <w:t>of</w:t>
      </w:r>
      <w:proofErr w:type="gramEnd"/>
      <w:r w:rsidRPr="001C1ED7">
        <w:rPr>
          <w:rFonts w:ascii="Arial" w:eastAsia="Arial" w:hAnsi="Arial" w:cs="Arial"/>
          <w:color w:val="212121"/>
        </w:rPr>
        <w:t xml:space="preserve"> new professors</w:t>
      </w:r>
      <w:r w:rsidR="00F33505" w:rsidRPr="001C1ED7">
        <w:rPr>
          <w:rFonts w:ascii="Arial" w:eastAsia="Arial" w:hAnsi="Arial" w:cs="Arial"/>
          <w:color w:val="212121"/>
        </w:rPr>
        <w:t xml:space="preserve"> that</w:t>
      </w:r>
      <w:r w:rsidRPr="001C1ED7">
        <w:rPr>
          <w:rFonts w:ascii="Arial" w:eastAsia="Arial" w:hAnsi="Arial" w:cs="Arial"/>
          <w:color w:val="212121"/>
        </w:rPr>
        <w:t xml:space="preserve"> </w:t>
      </w:r>
      <w:r w:rsidR="00F33505" w:rsidRPr="001C1ED7">
        <w:rPr>
          <w:rFonts w:ascii="Arial" w:eastAsia="Arial" w:hAnsi="Arial" w:cs="Arial"/>
          <w:color w:val="212121"/>
        </w:rPr>
        <w:t>highlights</w:t>
      </w:r>
      <w:r w:rsidRPr="001C1ED7">
        <w:rPr>
          <w:rFonts w:ascii="Arial" w:eastAsia="Arial" w:hAnsi="Arial" w:cs="Arial"/>
          <w:color w:val="212121"/>
        </w:rPr>
        <w:t xml:space="preserve"> identifying </w:t>
      </w:r>
      <w:r w:rsidR="00F33505" w:rsidRPr="001C1ED7">
        <w:rPr>
          <w:rFonts w:ascii="Arial" w:eastAsia="Arial" w:hAnsi="Arial" w:cs="Arial"/>
          <w:color w:val="212121"/>
        </w:rPr>
        <w:t>potential candidates that</w:t>
      </w:r>
      <w:r w:rsidRPr="001C1ED7">
        <w:rPr>
          <w:rFonts w:ascii="Arial" w:eastAsia="Arial" w:hAnsi="Arial" w:cs="Arial"/>
          <w:color w:val="212121"/>
        </w:rPr>
        <w:t xml:space="preserve"> have the necessary skills and experience </w:t>
      </w:r>
      <w:r w:rsidR="00F33505" w:rsidRPr="001C1ED7">
        <w:rPr>
          <w:rFonts w:ascii="Arial" w:eastAsia="Arial" w:hAnsi="Arial" w:cs="Arial"/>
          <w:color w:val="212121"/>
        </w:rPr>
        <w:t>needed by each</w:t>
      </w:r>
      <w:r w:rsidRPr="001C1ED7">
        <w:rPr>
          <w:rFonts w:ascii="Arial" w:eastAsia="Arial" w:hAnsi="Arial" w:cs="Arial"/>
          <w:color w:val="212121"/>
        </w:rPr>
        <w:t xml:space="preserve"> </w:t>
      </w:r>
      <w:r w:rsidR="00AE7490" w:rsidRPr="001C1ED7">
        <w:rPr>
          <w:rFonts w:ascii="Arial" w:eastAsia="Arial" w:hAnsi="Arial" w:cs="Arial"/>
          <w:color w:val="212121"/>
        </w:rPr>
        <w:t>study</w:t>
      </w:r>
      <w:r w:rsidR="00AE7490" w:rsidRPr="001C1ED7">
        <w:rPr>
          <w:rFonts w:ascii="Arial" w:eastAsia="Arial" w:hAnsi="Arial" w:cs="Arial"/>
          <w:color w:val="212121"/>
        </w:rPr>
        <w:t xml:space="preserve"> </w:t>
      </w:r>
      <w:r w:rsidRPr="001C1ED7">
        <w:rPr>
          <w:rFonts w:ascii="Arial" w:eastAsia="Arial" w:hAnsi="Arial" w:cs="Arial"/>
          <w:color w:val="212121"/>
        </w:rPr>
        <w:t>program</w:t>
      </w:r>
      <w:r w:rsidR="00F33505" w:rsidRPr="001C1ED7">
        <w:rPr>
          <w:rFonts w:ascii="Arial" w:eastAsia="Arial" w:hAnsi="Arial" w:cs="Arial"/>
          <w:color w:val="212121"/>
        </w:rPr>
        <w:t>. Once they are hired there is a</w:t>
      </w:r>
      <w:r w:rsidRPr="001C1ED7">
        <w:rPr>
          <w:rFonts w:ascii="Arial" w:eastAsia="Arial" w:hAnsi="Arial" w:cs="Arial"/>
          <w:color w:val="212121"/>
        </w:rPr>
        <w:t xml:space="preserve"> follow</w:t>
      </w:r>
      <w:r w:rsidR="00F33505" w:rsidRPr="001C1ED7">
        <w:rPr>
          <w:rFonts w:ascii="Arial" w:eastAsia="Arial" w:hAnsi="Arial" w:cs="Arial"/>
          <w:color w:val="212121"/>
        </w:rPr>
        <w:t>-</w:t>
      </w:r>
      <w:r w:rsidRPr="001C1ED7">
        <w:rPr>
          <w:rFonts w:ascii="Arial" w:eastAsia="Arial" w:hAnsi="Arial" w:cs="Arial"/>
          <w:color w:val="212121"/>
        </w:rPr>
        <w:t xml:space="preserve">up and supervising </w:t>
      </w:r>
      <w:r w:rsidR="00F33505" w:rsidRPr="001C1ED7">
        <w:rPr>
          <w:rFonts w:ascii="Arial" w:eastAsia="Arial" w:hAnsi="Arial" w:cs="Arial"/>
          <w:color w:val="212121"/>
        </w:rPr>
        <w:t xml:space="preserve">process </w:t>
      </w:r>
      <w:r w:rsidRPr="001C1ED7">
        <w:rPr>
          <w:rFonts w:ascii="Arial" w:eastAsia="Arial" w:hAnsi="Arial" w:cs="Arial"/>
          <w:color w:val="212121"/>
        </w:rPr>
        <w:t xml:space="preserve">to provide advice for the development </w:t>
      </w:r>
      <w:r w:rsidR="00F33505" w:rsidRPr="001C1ED7">
        <w:rPr>
          <w:rFonts w:ascii="Arial" w:eastAsia="Arial" w:hAnsi="Arial" w:cs="Arial"/>
          <w:color w:val="212121"/>
        </w:rPr>
        <w:t>and continuous support</w:t>
      </w:r>
      <w:r w:rsidRPr="001C1ED7">
        <w:rPr>
          <w:rFonts w:ascii="Arial" w:eastAsia="Arial" w:hAnsi="Arial" w:cs="Arial"/>
          <w:color w:val="212121"/>
        </w:rPr>
        <w:t>.</w:t>
      </w:r>
    </w:p>
    <w:p w14:paraId="000002D1" w14:textId="738A56F0" w:rsidR="005E36B1" w:rsidRPr="001C1ED7" w:rsidRDefault="001C1ED7">
      <w:pPr>
        <w:numPr>
          <w:ilvl w:val="0"/>
          <w:numId w:val="5"/>
        </w:numPr>
        <w:rPr>
          <w:rFonts w:ascii="Arial" w:eastAsia="Arial" w:hAnsi="Arial" w:cs="Arial"/>
          <w:color w:val="212121"/>
        </w:rPr>
      </w:pPr>
      <w:r w:rsidRPr="001C1ED7">
        <w:rPr>
          <w:rFonts w:ascii="Arial" w:eastAsia="Arial" w:hAnsi="Arial" w:cs="Arial"/>
          <w:color w:val="212121"/>
        </w:rPr>
        <w:t xml:space="preserve">The Business Unit applies </w:t>
      </w:r>
      <w:r w:rsidR="00F33505" w:rsidRPr="001C1ED7">
        <w:rPr>
          <w:rFonts w:ascii="Arial" w:eastAsia="Arial" w:hAnsi="Arial" w:cs="Arial"/>
          <w:color w:val="212121"/>
        </w:rPr>
        <w:t>a</w:t>
      </w:r>
      <w:r w:rsidRPr="001C1ED7">
        <w:rPr>
          <w:rFonts w:ascii="Arial" w:eastAsia="Arial" w:hAnsi="Arial" w:cs="Arial"/>
          <w:color w:val="212121"/>
        </w:rPr>
        <w:t xml:space="preserve"> system of rules, regulations</w:t>
      </w:r>
      <w:r w:rsidR="00F33505" w:rsidRPr="001C1ED7">
        <w:rPr>
          <w:rFonts w:ascii="Arial" w:eastAsia="Arial" w:hAnsi="Arial" w:cs="Arial"/>
          <w:color w:val="212121"/>
        </w:rPr>
        <w:t>,</w:t>
      </w:r>
      <w:r w:rsidRPr="001C1ED7">
        <w:rPr>
          <w:rFonts w:ascii="Arial" w:eastAsia="Arial" w:hAnsi="Arial" w:cs="Arial"/>
          <w:color w:val="212121"/>
        </w:rPr>
        <w:t xml:space="preserve"> and procedures established by the Institution for the management and professional growth of </w:t>
      </w:r>
      <w:r w:rsidR="00F33505" w:rsidRPr="001C1ED7">
        <w:rPr>
          <w:rFonts w:ascii="Arial" w:eastAsia="Arial" w:hAnsi="Arial" w:cs="Arial"/>
          <w:color w:val="212121"/>
        </w:rPr>
        <w:t>faculty members</w:t>
      </w:r>
      <w:r w:rsidRPr="001C1ED7">
        <w:rPr>
          <w:rFonts w:ascii="Arial" w:eastAsia="Arial" w:hAnsi="Arial" w:cs="Arial"/>
          <w:color w:val="212121"/>
        </w:rPr>
        <w:t xml:space="preserve"> where </w:t>
      </w:r>
      <w:r w:rsidR="00F33505" w:rsidRPr="001C1ED7">
        <w:rPr>
          <w:rFonts w:ascii="Arial" w:eastAsia="Arial" w:hAnsi="Arial" w:cs="Arial"/>
          <w:color w:val="212121"/>
        </w:rPr>
        <w:t xml:space="preserve">the </w:t>
      </w:r>
      <w:r w:rsidRPr="001C1ED7">
        <w:rPr>
          <w:rFonts w:ascii="Arial" w:eastAsia="Arial" w:hAnsi="Arial" w:cs="Arial"/>
          <w:color w:val="212121"/>
        </w:rPr>
        <w:t>Business Unit professors have access to operating policies and procedures, as published on the University's website.</w:t>
      </w:r>
    </w:p>
    <w:p w14:paraId="000002D2" w14:textId="77777777" w:rsidR="005E36B1" w:rsidRPr="001C1ED7" w:rsidRDefault="005E36B1">
      <w:pPr>
        <w:rPr>
          <w:rFonts w:ascii="Arial" w:eastAsia="Arial" w:hAnsi="Arial" w:cs="Arial"/>
          <w:color w:val="212121"/>
        </w:rPr>
      </w:pPr>
    </w:p>
    <w:p w14:paraId="000002D3" w14:textId="4F19AA62" w:rsidR="005E36B1" w:rsidRPr="001C1ED7" w:rsidRDefault="001C1ED7">
      <w:pPr>
        <w:numPr>
          <w:ilvl w:val="0"/>
          <w:numId w:val="5"/>
        </w:numPr>
        <w:spacing w:before="240" w:after="240" w:line="276" w:lineRule="auto"/>
        <w:rPr>
          <w:rFonts w:ascii="Calibri" w:eastAsia="Calibri" w:hAnsi="Calibri" w:cs="Calibri"/>
          <w:color w:val="212121"/>
        </w:rPr>
      </w:pPr>
      <w:r w:rsidRPr="001C1ED7">
        <w:rPr>
          <w:rFonts w:ascii="Arial" w:eastAsia="Arial" w:hAnsi="Arial" w:cs="Arial"/>
          <w:color w:val="212121"/>
        </w:rPr>
        <w:t>The Business Unit has a human resources plan that supports its strategic plan since 2012</w:t>
      </w:r>
      <w:r w:rsidR="004E3D55" w:rsidRPr="001C1ED7">
        <w:rPr>
          <w:rFonts w:ascii="Arial" w:eastAsia="Arial" w:hAnsi="Arial" w:cs="Arial"/>
          <w:color w:val="212121"/>
        </w:rPr>
        <w:t>. The HR plan</w:t>
      </w:r>
      <w:r w:rsidRPr="001C1ED7">
        <w:rPr>
          <w:rFonts w:ascii="Arial" w:eastAsia="Arial" w:hAnsi="Arial" w:cs="Arial"/>
          <w:color w:val="212121"/>
        </w:rPr>
        <w:t xml:space="preserve"> has been strengthened with the</w:t>
      </w:r>
      <w:r w:rsidR="004E3D55" w:rsidRPr="001C1ED7">
        <w:rPr>
          <w:rFonts w:ascii="Arial" w:eastAsia="Arial" w:hAnsi="Arial" w:cs="Arial"/>
          <w:color w:val="212121"/>
        </w:rPr>
        <w:t xml:space="preserve"> addition of a</w:t>
      </w:r>
      <w:r w:rsidRPr="001C1ED7">
        <w:rPr>
          <w:rFonts w:ascii="Arial" w:eastAsia="Arial" w:hAnsi="Arial" w:cs="Arial"/>
          <w:color w:val="212121"/>
        </w:rPr>
        <w:t xml:space="preserve"> </w:t>
      </w:r>
      <w:r w:rsidR="004E3D55" w:rsidRPr="001C1ED7">
        <w:rPr>
          <w:rFonts w:ascii="Arial" w:eastAsia="Arial" w:hAnsi="Arial" w:cs="Arial"/>
          <w:color w:val="212121"/>
        </w:rPr>
        <w:t>Department</w:t>
      </w:r>
      <w:r w:rsidRPr="001C1ED7">
        <w:rPr>
          <w:rFonts w:ascii="Arial" w:eastAsia="Arial" w:hAnsi="Arial" w:cs="Arial"/>
          <w:color w:val="212121"/>
        </w:rPr>
        <w:t xml:space="preserve"> of Education and Professor Development, </w:t>
      </w:r>
      <w:r w:rsidR="004E3D55" w:rsidRPr="001C1ED7">
        <w:rPr>
          <w:rFonts w:ascii="Arial" w:eastAsia="Arial" w:hAnsi="Arial" w:cs="Arial"/>
          <w:color w:val="212121"/>
        </w:rPr>
        <w:t>to provide</w:t>
      </w:r>
      <w:r w:rsidRPr="001C1ED7">
        <w:rPr>
          <w:rFonts w:ascii="Arial" w:eastAsia="Arial" w:hAnsi="Arial" w:cs="Arial"/>
          <w:color w:val="212121"/>
        </w:rPr>
        <w:t xml:space="preserve"> </w:t>
      </w:r>
      <w:r w:rsidR="004E3D55" w:rsidRPr="001C1ED7">
        <w:rPr>
          <w:rFonts w:ascii="Arial" w:eastAsia="Arial" w:hAnsi="Arial" w:cs="Arial"/>
          <w:color w:val="212121"/>
        </w:rPr>
        <w:t>a faculty</w:t>
      </w:r>
      <w:r w:rsidRPr="001C1ED7">
        <w:rPr>
          <w:rFonts w:ascii="Arial" w:eastAsia="Arial" w:hAnsi="Arial" w:cs="Arial"/>
          <w:color w:val="212121"/>
        </w:rPr>
        <w:t xml:space="preserve"> Development Plan that supports two parts</w:t>
      </w:r>
      <w:r w:rsidR="004E3D55" w:rsidRPr="001C1ED7">
        <w:rPr>
          <w:rFonts w:ascii="Arial" w:eastAsia="Arial" w:hAnsi="Arial" w:cs="Arial"/>
          <w:color w:val="212121"/>
        </w:rPr>
        <w:t>.</w:t>
      </w:r>
      <w:r w:rsidRPr="001C1ED7">
        <w:rPr>
          <w:rFonts w:ascii="Arial" w:eastAsia="Arial" w:hAnsi="Arial" w:cs="Arial"/>
          <w:color w:val="212121"/>
        </w:rPr>
        <w:t xml:space="preserve"> </w:t>
      </w:r>
      <w:r w:rsidR="004E3D55" w:rsidRPr="001C1ED7">
        <w:rPr>
          <w:rFonts w:ascii="Arial" w:eastAsia="Arial" w:hAnsi="Arial" w:cs="Arial"/>
          <w:color w:val="212121"/>
        </w:rPr>
        <w:t>T</w:t>
      </w:r>
      <w:r w:rsidRPr="001C1ED7">
        <w:rPr>
          <w:rFonts w:ascii="Arial" w:eastAsia="Arial" w:hAnsi="Arial" w:cs="Arial"/>
          <w:color w:val="212121"/>
        </w:rPr>
        <w:t xml:space="preserve">he first in the processes of continuing education on issues of use </w:t>
      </w:r>
      <w:r w:rsidRPr="001C1ED7">
        <w:rPr>
          <w:rFonts w:ascii="Arial" w:eastAsia="Arial" w:hAnsi="Arial" w:cs="Arial"/>
          <w:color w:val="212121"/>
        </w:rPr>
        <w:lastRenderedPageBreak/>
        <w:t>of ICT and Knowledge Management, Pedagogy / Specialized Teaching, Philosophy and Institutional Quality, Research</w:t>
      </w:r>
      <w:r w:rsidR="004E3D55" w:rsidRPr="001C1ED7">
        <w:rPr>
          <w:rFonts w:ascii="Arial" w:eastAsia="Arial" w:hAnsi="Arial" w:cs="Arial"/>
          <w:color w:val="212121"/>
        </w:rPr>
        <w:t>,</w:t>
      </w:r>
      <w:r w:rsidRPr="001C1ED7">
        <w:rPr>
          <w:rFonts w:ascii="Arial" w:eastAsia="Arial" w:hAnsi="Arial" w:cs="Arial"/>
          <w:color w:val="212121"/>
        </w:rPr>
        <w:t xml:space="preserve"> and Humanities</w:t>
      </w:r>
      <w:r w:rsidR="004E3D55" w:rsidRPr="001C1ED7">
        <w:rPr>
          <w:rFonts w:ascii="Arial" w:eastAsia="Arial" w:hAnsi="Arial" w:cs="Arial"/>
          <w:color w:val="212121"/>
        </w:rPr>
        <w:t>. The</w:t>
      </w:r>
      <w:r w:rsidRPr="001C1ED7">
        <w:rPr>
          <w:rFonts w:ascii="Arial" w:eastAsia="Arial" w:hAnsi="Arial" w:cs="Arial"/>
          <w:color w:val="212121"/>
        </w:rPr>
        <w:t xml:space="preserve"> second part</w:t>
      </w:r>
      <w:r w:rsidR="004E3D55" w:rsidRPr="001C1ED7">
        <w:rPr>
          <w:rFonts w:ascii="Arial" w:eastAsia="Arial" w:hAnsi="Arial" w:cs="Arial"/>
          <w:color w:val="212121"/>
        </w:rPr>
        <w:t xml:space="preserve"> provides support</w:t>
      </w:r>
      <w:r w:rsidRPr="001C1ED7">
        <w:rPr>
          <w:rFonts w:ascii="Arial" w:eastAsia="Arial" w:hAnsi="Arial" w:cs="Arial"/>
          <w:color w:val="212121"/>
        </w:rPr>
        <w:t xml:space="preserve"> in the evaluation and monitoring</w:t>
      </w:r>
      <w:r w:rsidR="004E3D55" w:rsidRPr="001C1ED7">
        <w:rPr>
          <w:rFonts w:ascii="Arial" w:eastAsia="Arial" w:hAnsi="Arial" w:cs="Arial"/>
          <w:color w:val="212121"/>
        </w:rPr>
        <w:t xml:space="preserve"> of faculty</w:t>
      </w:r>
      <w:r w:rsidRPr="001C1ED7">
        <w:rPr>
          <w:rFonts w:ascii="Arial" w:eastAsia="Arial" w:hAnsi="Arial" w:cs="Arial"/>
          <w:color w:val="212121"/>
        </w:rPr>
        <w:t>, emphasizing the fulfillment of its educational model and the ac</w:t>
      </w:r>
      <w:r w:rsidRPr="001C1ED7">
        <w:rPr>
          <w:rFonts w:ascii="Arial" w:eastAsia="Arial" w:hAnsi="Arial" w:cs="Arial"/>
          <w:color w:val="212121"/>
        </w:rPr>
        <w:t>hievement of learning outcomes in education.</w:t>
      </w:r>
    </w:p>
    <w:p w14:paraId="000002D4" w14:textId="28BD143F" w:rsidR="005E36B1" w:rsidRPr="001C1ED7" w:rsidRDefault="001C1ED7">
      <w:pPr>
        <w:numPr>
          <w:ilvl w:val="0"/>
          <w:numId w:val="5"/>
        </w:numPr>
        <w:spacing w:before="240" w:after="240" w:line="276" w:lineRule="auto"/>
        <w:rPr>
          <w:rFonts w:ascii="Arial" w:eastAsia="Arial" w:hAnsi="Arial" w:cs="Arial"/>
          <w:color w:val="212121"/>
        </w:rPr>
      </w:pPr>
      <w:r w:rsidRPr="001C1ED7">
        <w:rPr>
          <w:rFonts w:ascii="Arial" w:eastAsia="Arial" w:hAnsi="Arial" w:cs="Arial"/>
          <w:color w:val="212121"/>
        </w:rPr>
        <w:t xml:space="preserve">The Business Unit has current </w:t>
      </w:r>
      <w:r w:rsidR="004E3D55" w:rsidRPr="001C1ED7">
        <w:rPr>
          <w:rFonts w:ascii="Arial" w:eastAsia="Arial" w:hAnsi="Arial" w:cs="Arial"/>
          <w:color w:val="212121"/>
        </w:rPr>
        <w:t>faculty members</w:t>
      </w:r>
      <w:r w:rsidRPr="001C1ED7">
        <w:rPr>
          <w:rFonts w:ascii="Arial" w:eastAsia="Arial" w:hAnsi="Arial" w:cs="Arial"/>
          <w:color w:val="212121"/>
        </w:rPr>
        <w:t xml:space="preserve"> with </w:t>
      </w:r>
      <w:r w:rsidR="004E3D55" w:rsidRPr="001C1ED7">
        <w:rPr>
          <w:rFonts w:ascii="Arial" w:eastAsia="Arial" w:hAnsi="Arial" w:cs="Arial"/>
          <w:color w:val="212121"/>
        </w:rPr>
        <w:t xml:space="preserve">appropriate </w:t>
      </w:r>
      <w:r w:rsidRPr="001C1ED7">
        <w:rPr>
          <w:rFonts w:ascii="Arial" w:eastAsia="Arial" w:hAnsi="Arial" w:cs="Arial"/>
          <w:color w:val="212121"/>
        </w:rPr>
        <w:t xml:space="preserve">degrees, who are </w:t>
      </w:r>
      <w:r w:rsidRPr="001C1ED7">
        <w:rPr>
          <w:rFonts w:ascii="Arial" w:eastAsia="Arial" w:hAnsi="Arial" w:cs="Arial"/>
          <w:color w:val="212121"/>
        </w:rPr>
        <w:t>selected according to the professional profiles and academic levels required by the study programs they teach.</w:t>
      </w:r>
    </w:p>
    <w:p w14:paraId="000002D5" w14:textId="4805043D" w:rsidR="005E36B1" w:rsidRPr="001C1ED7" w:rsidRDefault="001C1ED7">
      <w:pPr>
        <w:numPr>
          <w:ilvl w:val="0"/>
          <w:numId w:val="5"/>
        </w:numPr>
        <w:rPr>
          <w:rFonts w:ascii="Arial" w:eastAsia="Arial" w:hAnsi="Arial" w:cs="Arial"/>
          <w:color w:val="212121"/>
        </w:rPr>
      </w:pPr>
      <w:r w:rsidRPr="001C1ED7">
        <w:rPr>
          <w:rFonts w:ascii="Arial" w:eastAsia="Arial" w:hAnsi="Arial" w:cs="Arial"/>
          <w:color w:val="212121"/>
        </w:rPr>
        <w:t xml:space="preserve">The Business Unit performs </w:t>
      </w:r>
      <w:r w:rsidR="004E3D55" w:rsidRPr="001C1ED7">
        <w:rPr>
          <w:rFonts w:ascii="Arial" w:eastAsia="Arial" w:hAnsi="Arial" w:cs="Arial"/>
          <w:color w:val="212121"/>
        </w:rPr>
        <w:t xml:space="preserve">an </w:t>
      </w:r>
      <w:r w:rsidRPr="001C1ED7">
        <w:rPr>
          <w:rFonts w:ascii="Arial" w:eastAsia="Arial" w:hAnsi="Arial" w:cs="Arial"/>
          <w:color w:val="212121"/>
        </w:rPr>
        <w:t>analysis of the current capacity of human resources where it includes all the skills of each faculty member from research activities, publications, voluntary actions, certifications</w:t>
      </w:r>
      <w:r w:rsidR="004E3D55" w:rsidRPr="001C1ED7">
        <w:rPr>
          <w:rFonts w:ascii="Arial" w:eastAsia="Arial" w:hAnsi="Arial" w:cs="Arial"/>
          <w:color w:val="212121"/>
        </w:rPr>
        <w:t>,</w:t>
      </w:r>
      <w:r w:rsidRPr="001C1ED7">
        <w:rPr>
          <w:rFonts w:ascii="Arial" w:eastAsia="Arial" w:hAnsi="Arial" w:cs="Arial"/>
          <w:color w:val="212121"/>
        </w:rPr>
        <w:t xml:space="preserve"> and degrees.</w:t>
      </w:r>
    </w:p>
    <w:p w14:paraId="000002D6" w14:textId="77777777" w:rsidR="005E36B1" w:rsidRPr="001C1ED7" w:rsidRDefault="005E36B1">
      <w:pPr>
        <w:pBdr>
          <w:top w:val="nil"/>
          <w:left w:val="nil"/>
          <w:bottom w:val="nil"/>
          <w:right w:val="nil"/>
          <w:between w:val="nil"/>
        </w:pBdr>
        <w:rPr>
          <w:rFonts w:ascii="Arial" w:eastAsia="Arial" w:hAnsi="Arial" w:cs="Arial"/>
          <w:color w:val="000000"/>
        </w:rPr>
      </w:pPr>
    </w:p>
    <w:p w14:paraId="000002D7"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w:t>
      </w:r>
      <w:r w:rsidRPr="001C1ED7">
        <w:rPr>
          <w:rFonts w:ascii="Arial" w:eastAsia="Arial" w:hAnsi="Arial" w:cs="Arial"/>
        </w:rPr>
        <w:t>These Strengths were verified on-site.</w:t>
      </w:r>
    </w:p>
    <w:p w14:paraId="000002D8"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2D9"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2DA" w14:textId="77777777" w:rsidR="005E36B1" w:rsidRPr="001C1ED7" w:rsidRDefault="001C1ED7">
      <w:pPr>
        <w:numPr>
          <w:ilvl w:val="0"/>
          <w:numId w:val="1"/>
        </w:numPr>
        <w:rPr>
          <w:rFonts w:ascii="Arial" w:eastAsia="Arial" w:hAnsi="Arial" w:cs="Arial"/>
        </w:rPr>
      </w:pPr>
      <w:r w:rsidRPr="001C1ED7">
        <w:rPr>
          <w:rFonts w:ascii="Arial" w:eastAsia="Arial" w:hAnsi="Arial" w:cs="Arial"/>
        </w:rPr>
        <w:t xml:space="preserve">The Business Unit has an opportunity to add to the HR plan specific and measurable </w:t>
      </w:r>
      <w:r w:rsidRPr="001C1ED7">
        <w:rPr>
          <w:rFonts w:ascii="Arial" w:eastAsia="Arial" w:hAnsi="Arial" w:cs="Arial"/>
        </w:rPr>
        <w:t>objectives that are integrated and aligned with the strategic plan. The HR plan should indicate, for example, the need to hire additional doctoral-qualified faculty to meet ACBSP doctorally qualified coverage requirements as enrolment grows, new programs are created, and/or identify specific needs of professional development to be addressed.</w:t>
      </w:r>
    </w:p>
    <w:p w14:paraId="000002DB" w14:textId="77777777" w:rsidR="005E36B1" w:rsidRPr="001C1ED7" w:rsidRDefault="005E36B1">
      <w:pPr>
        <w:ind w:left="720"/>
        <w:rPr>
          <w:rFonts w:ascii="Arial" w:eastAsia="Arial" w:hAnsi="Arial" w:cs="Arial"/>
        </w:rPr>
      </w:pPr>
    </w:p>
    <w:p w14:paraId="000002DC" w14:textId="77777777" w:rsidR="005E36B1" w:rsidRPr="001C1ED7" w:rsidRDefault="005E36B1">
      <w:pPr>
        <w:rPr>
          <w:rFonts w:ascii="Arial" w:eastAsia="Arial" w:hAnsi="Arial" w:cs="Arial"/>
        </w:rPr>
      </w:pPr>
    </w:p>
    <w:p w14:paraId="000002DD" w14:textId="77777777" w:rsidR="005E36B1" w:rsidRPr="001C1ED7" w:rsidRDefault="005E36B1">
      <w:pPr>
        <w:pBdr>
          <w:top w:val="nil"/>
          <w:left w:val="nil"/>
          <w:bottom w:val="nil"/>
          <w:right w:val="nil"/>
          <w:between w:val="nil"/>
        </w:pBdr>
        <w:ind w:left="720"/>
        <w:rPr>
          <w:rFonts w:ascii="Arial" w:eastAsia="Arial" w:hAnsi="Arial" w:cs="Arial"/>
        </w:rPr>
      </w:pPr>
    </w:p>
    <w:p w14:paraId="000002DE" w14:textId="77777777" w:rsidR="005E36B1" w:rsidRPr="001C1ED7" w:rsidRDefault="005E36B1">
      <w:pPr>
        <w:rPr>
          <w:rFonts w:ascii="Arial" w:eastAsia="Arial" w:hAnsi="Arial" w:cs="Arial"/>
        </w:rPr>
      </w:pPr>
    </w:p>
    <w:p w14:paraId="000002DF" w14:textId="77777777" w:rsidR="005E36B1" w:rsidRPr="001C1ED7" w:rsidRDefault="005E36B1">
      <w:pPr>
        <w:rPr>
          <w:rFonts w:ascii="Arial" w:eastAsia="Arial" w:hAnsi="Arial" w:cs="Arial"/>
        </w:rPr>
      </w:pPr>
    </w:p>
    <w:p w14:paraId="000002E0"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2E1" w14:textId="77777777" w:rsidR="005E36B1" w:rsidRPr="001C1ED7" w:rsidRDefault="005E36B1">
      <w:pPr>
        <w:rPr>
          <w:rFonts w:ascii="Arial" w:eastAsia="Arial" w:hAnsi="Arial" w:cs="Arial"/>
        </w:rPr>
      </w:pPr>
    </w:p>
    <w:p w14:paraId="000002E2" w14:textId="77777777" w:rsidR="005E36B1" w:rsidRPr="001C1ED7" w:rsidRDefault="005E36B1">
      <w:pPr>
        <w:rPr>
          <w:rFonts w:ascii="Arial" w:eastAsia="Arial" w:hAnsi="Arial" w:cs="Arial"/>
        </w:rPr>
      </w:pPr>
    </w:p>
    <w:p w14:paraId="000002E3" w14:textId="77777777" w:rsidR="005E36B1" w:rsidRPr="001C1ED7" w:rsidRDefault="005E36B1">
      <w:pPr>
        <w:rPr>
          <w:rFonts w:ascii="Arial" w:eastAsia="Arial" w:hAnsi="Arial" w:cs="Arial"/>
        </w:rPr>
      </w:pPr>
    </w:p>
    <w:p w14:paraId="000002E4"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2E5" w14:textId="77777777" w:rsidR="005E36B1" w:rsidRPr="001C1ED7" w:rsidRDefault="001C1ED7" w:rsidP="004E3D55">
      <w:pPr>
        <w:pStyle w:val="Heading2"/>
        <w:numPr>
          <w:ilvl w:val="0"/>
          <w:numId w:val="0"/>
        </w:numPr>
        <w:jc w:val="left"/>
        <w:rPr>
          <w:rFonts w:ascii="Arial" w:eastAsia="Arial" w:hAnsi="Arial" w:cs="Arial"/>
          <w:sz w:val="24"/>
          <w:szCs w:val="24"/>
        </w:rPr>
      </w:pPr>
      <w:r w:rsidRPr="001C1ED7">
        <w:rPr>
          <w:rFonts w:ascii="Arial" w:eastAsia="Arial" w:hAnsi="Arial" w:cs="Arial"/>
          <w:sz w:val="24"/>
          <w:szCs w:val="24"/>
        </w:rPr>
        <w:lastRenderedPageBreak/>
        <w:t>5.2 - Criterion 5.2</w:t>
      </w:r>
    </w:p>
    <w:p w14:paraId="000002E6" w14:textId="77777777" w:rsidR="005E36B1" w:rsidRPr="001C1ED7" w:rsidRDefault="001C1ED7">
      <w:pPr>
        <w:rPr>
          <w:rFonts w:ascii="Arial" w:eastAsia="Arial" w:hAnsi="Arial" w:cs="Arial"/>
        </w:rPr>
      </w:pPr>
      <w:r w:rsidRPr="001C1ED7">
        <w:rPr>
          <w:rFonts w:ascii="Arial" w:eastAsia="Arial" w:hAnsi="Arial" w:cs="Arial"/>
          <w:b/>
          <w:i/>
          <w:color w:val="232323"/>
        </w:rPr>
        <w:t>Deployment</w:t>
      </w:r>
    </w:p>
    <w:p w14:paraId="000002E7"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CRITERION 5.2.A.</w:t>
      </w:r>
      <w:r w:rsidRPr="001C1ED7">
        <w:rPr>
          <w:rFonts w:ascii="Arial" w:eastAsia="Arial" w:hAnsi="Arial" w:cs="Arial"/>
          <w:color w:val="555555"/>
        </w:rPr>
        <w:t xml:space="preserve"> The business unit must provide evidence that faculty are </w:t>
      </w:r>
      <w:r w:rsidRPr="001C1ED7">
        <w:rPr>
          <w:rFonts w:ascii="Arial" w:eastAsia="Arial" w:hAnsi="Arial" w:cs="Arial"/>
          <w:color w:val="555555"/>
        </w:rPr>
        <w:t>qualified to teach all the required business courses. Faculty qualifications in the business unit are defined as Bachelor’s, Master’s, or Doctorate Degrees.</w:t>
      </w:r>
    </w:p>
    <w:p w14:paraId="000002E8" w14:textId="77777777" w:rsidR="005E36B1" w:rsidRPr="001C1ED7" w:rsidRDefault="001C1ED7">
      <w:pPr>
        <w:pBdr>
          <w:bottom w:val="single" w:sz="4" w:space="1" w:color="000000"/>
        </w:pBdr>
        <w:shd w:val="clear" w:color="auto" w:fill="FFFFFF"/>
        <w:rPr>
          <w:rFonts w:ascii="Arial" w:eastAsia="Arial" w:hAnsi="Arial" w:cs="Arial"/>
          <w:b/>
          <w:color w:val="555555"/>
        </w:rPr>
      </w:pPr>
      <w:r w:rsidRPr="001C1ED7">
        <w:rPr>
          <w:rFonts w:ascii="Arial" w:eastAsia="Arial" w:hAnsi="Arial" w:cs="Arial"/>
          <w:color w:val="555555"/>
        </w:rPr>
        <w:t xml:space="preserve">Tables: </w:t>
      </w:r>
      <w:r w:rsidRPr="001C1ED7">
        <w:rPr>
          <w:rFonts w:ascii="Arial" w:eastAsia="Arial" w:hAnsi="Arial" w:cs="Arial"/>
          <w:b/>
          <w:color w:val="555555"/>
        </w:rPr>
        <w:t xml:space="preserve">Table 5.2.A, </w:t>
      </w:r>
      <w:r w:rsidRPr="001C1ED7">
        <w:rPr>
          <w:rFonts w:ascii="Arial" w:eastAsia="Arial" w:hAnsi="Arial" w:cs="Arial"/>
          <w:b/>
          <w:color w:val="555555"/>
        </w:rPr>
        <w:t>Table 5.2.A.1</w:t>
      </w:r>
      <w:r w:rsidRPr="001C1ED7">
        <w:rPr>
          <w:rFonts w:ascii="Arial" w:eastAsia="Arial" w:hAnsi="Arial" w:cs="Arial"/>
          <w:b/>
          <w:color w:val="555555"/>
        </w:rPr>
        <w:t xml:space="preserve">, </w:t>
      </w:r>
      <w:r w:rsidRPr="001C1ED7">
        <w:rPr>
          <w:rFonts w:ascii="Arial" w:eastAsia="Arial" w:hAnsi="Arial" w:cs="Arial"/>
          <w:b/>
          <w:color w:val="555555"/>
        </w:rPr>
        <w:t>Table 5.2.A.2.</w:t>
      </w:r>
    </w:p>
    <w:p w14:paraId="000002E9" w14:textId="77777777" w:rsidR="005E36B1" w:rsidRPr="001C1ED7" w:rsidRDefault="001C1ED7">
      <w:pPr>
        <w:pBdr>
          <w:bottom w:val="single" w:sz="4" w:space="1" w:color="000000"/>
        </w:pBdr>
        <w:shd w:val="clear" w:color="auto" w:fill="FFFFFF"/>
        <w:spacing w:after="360"/>
        <w:rPr>
          <w:rFonts w:ascii="Arial" w:eastAsia="Arial" w:hAnsi="Arial" w:cs="Arial"/>
          <w:color w:val="555555"/>
        </w:rPr>
      </w:pPr>
      <w:r w:rsidRPr="001C1ED7">
        <w:rPr>
          <w:rFonts w:ascii="Arial" w:eastAsia="Arial" w:hAnsi="Arial" w:cs="Arial"/>
          <w:b/>
          <w:color w:val="555555"/>
        </w:rPr>
        <w:t>CRITERION 5.2.B.</w:t>
      </w:r>
      <w:r w:rsidRPr="001C1ED7">
        <w:rPr>
          <w:rFonts w:ascii="Arial" w:eastAsia="Arial" w:hAnsi="Arial" w:cs="Arial"/>
          <w:color w:val="555555"/>
        </w:rPr>
        <w:t> For each academic major offered sufficient academic leadership must be provided to ensure effective service to students and other stakeholders.</w:t>
      </w:r>
    </w:p>
    <w:p w14:paraId="000002F3"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2F5" w14:textId="77777777" w:rsidR="005E36B1" w:rsidRPr="001C1ED7" w:rsidRDefault="001C1ED7">
      <w:pPr>
        <w:numPr>
          <w:ilvl w:val="0"/>
          <w:numId w:val="5"/>
        </w:numPr>
        <w:spacing w:before="240" w:after="240" w:line="276" w:lineRule="auto"/>
        <w:rPr>
          <w:rFonts w:ascii="Calibri" w:eastAsia="Calibri" w:hAnsi="Calibri" w:cs="Calibri"/>
        </w:rPr>
      </w:pPr>
      <w:r w:rsidRPr="001C1ED7">
        <w:rPr>
          <w:rFonts w:ascii="Arial" w:eastAsia="Arial" w:hAnsi="Arial" w:cs="Arial"/>
        </w:rPr>
        <w:t xml:space="preserve">The Business Unit has 34 professors in the process of completing doctoral degrees. Reported projections show potential improvements of the </w:t>
      </w:r>
      <w:r w:rsidRPr="001C1ED7">
        <w:rPr>
          <w:rFonts w:ascii="Arial" w:eastAsia="Arial" w:hAnsi="Arial" w:cs="Arial"/>
        </w:rPr>
        <w:t xml:space="preserve">coverage of classes taught by doctorally qualified faculty, from 8.82% of undergraduate hours to 26.04%, </w:t>
      </w:r>
      <w:proofErr w:type="gramStart"/>
      <w:r w:rsidRPr="001C1ED7">
        <w:rPr>
          <w:rFonts w:ascii="Arial" w:eastAsia="Arial" w:hAnsi="Arial" w:cs="Arial"/>
        </w:rPr>
        <w:t>and  30.37</w:t>
      </w:r>
      <w:proofErr w:type="gramEnd"/>
      <w:r w:rsidRPr="001C1ED7">
        <w:rPr>
          <w:rFonts w:ascii="Arial" w:eastAsia="Arial" w:hAnsi="Arial" w:cs="Arial"/>
        </w:rPr>
        <w:t>% of the master's level classes to 39.46%.</w:t>
      </w:r>
    </w:p>
    <w:p w14:paraId="000002F6" w14:textId="51FA158A" w:rsidR="005E36B1" w:rsidRPr="001C1ED7" w:rsidRDefault="001C1ED7">
      <w:pPr>
        <w:numPr>
          <w:ilvl w:val="0"/>
          <w:numId w:val="5"/>
        </w:numPr>
        <w:spacing w:before="240" w:after="240" w:line="276" w:lineRule="auto"/>
        <w:rPr>
          <w:rFonts w:ascii="Calibri" w:eastAsia="Calibri" w:hAnsi="Calibri" w:cs="Calibri"/>
        </w:rPr>
      </w:pPr>
      <w:r w:rsidRPr="001C1ED7">
        <w:rPr>
          <w:rFonts w:ascii="Arial" w:eastAsia="Arial" w:hAnsi="Arial" w:cs="Arial"/>
        </w:rPr>
        <w:t>The Business Unit is strengthened across disciplines, units, courses, departments</w:t>
      </w:r>
      <w:r w:rsidR="004E3D55" w:rsidRPr="001C1ED7">
        <w:rPr>
          <w:rFonts w:ascii="Arial" w:eastAsia="Arial" w:hAnsi="Arial" w:cs="Arial"/>
        </w:rPr>
        <w:t>,</w:t>
      </w:r>
      <w:r w:rsidRPr="001C1ED7">
        <w:rPr>
          <w:rFonts w:ascii="Arial" w:eastAsia="Arial" w:hAnsi="Arial" w:cs="Arial"/>
        </w:rPr>
        <w:t xml:space="preserve"> and majors to ensure that all students attending classes can receive instruction from an appropriate mix of faculty to ensure consistent quality across all programs and student groups.</w:t>
      </w:r>
    </w:p>
    <w:p w14:paraId="000002F7" w14:textId="02193B8F" w:rsidR="005E36B1" w:rsidRPr="001C1ED7" w:rsidRDefault="001C1ED7">
      <w:pPr>
        <w:numPr>
          <w:ilvl w:val="0"/>
          <w:numId w:val="5"/>
        </w:numPr>
        <w:spacing w:before="240" w:after="240" w:line="276" w:lineRule="auto"/>
        <w:rPr>
          <w:rFonts w:ascii="Calibri" w:eastAsia="Calibri" w:hAnsi="Calibri" w:cs="Calibri"/>
        </w:rPr>
      </w:pPr>
      <w:r w:rsidRPr="001C1ED7">
        <w:rPr>
          <w:rFonts w:ascii="Arial" w:eastAsia="Arial" w:hAnsi="Arial" w:cs="Arial"/>
        </w:rPr>
        <w:t>The Business Unit provides academic leadership to ensure effective service to students and other stakeholders.</w:t>
      </w:r>
    </w:p>
    <w:p w14:paraId="000002F8" w14:textId="029D9ED1" w:rsidR="005E36B1" w:rsidRPr="001C1ED7" w:rsidRDefault="001C1ED7">
      <w:pPr>
        <w:numPr>
          <w:ilvl w:val="0"/>
          <w:numId w:val="5"/>
        </w:numPr>
        <w:rPr>
          <w:rFonts w:ascii="Arial" w:eastAsia="Arial" w:hAnsi="Arial" w:cs="Arial"/>
        </w:rPr>
      </w:pPr>
      <w:r w:rsidRPr="001C1ED7">
        <w:rPr>
          <w:rFonts w:ascii="Arial" w:eastAsia="Arial" w:hAnsi="Arial" w:cs="Arial"/>
        </w:rPr>
        <w:t xml:space="preserve">The Business Unit </w:t>
      </w:r>
      <w:r w:rsidR="004E3D55" w:rsidRPr="001C1ED7">
        <w:rPr>
          <w:rFonts w:ascii="Arial" w:eastAsia="Arial" w:hAnsi="Arial" w:cs="Arial"/>
        </w:rPr>
        <w:t>inducts</w:t>
      </w:r>
      <w:r w:rsidRPr="001C1ED7">
        <w:rPr>
          <w:rFonts w:ascii="Arial" w:eastAsia="Arial" w:hAnsi="Arial" w:cs="Arial"/>
        </w:rPr>
        <w:t xml:space="preserve"> new professors through an induction course that provides the </w:t>
      </w:r>
      <w:r w:rsidR="004E3D55" w:rsidRPr="001C1ED7">
        <w:rPr>
          <w:rFonts w:ascii="Arial" w:eastAsia="Arial" w:hAnsi="Arial" w:cs="Arial"/>
        </w:rPr>
        <w:t xml:space="preserve">initial </w:t>
      </w:r>
      <w:r w:rsidRPr="001C1ED7">
        <w:rPr>
          <w:rFonts w:ascii="Arial" w:eastAsia="Arial" w:hAnsi="Arial" w:cs="Arial"/>
        </w:rPr>
        <w:t xml:space="preserve">syllabus </w:t>
      </w:r>
      <w:r w:rsidR="004E3D55" w:rsidRPr="001C1ED7">
        <w:rPr>
          <w:rFonts w:ascii="Arial" w:eastAsia="Arial" w:hAnsi="Arial" w:cs="Arial"/>
        </w:rPr>
        <w:t>for the course</w:t>
      </w:r>
      <w:r w:rsidRPr="001C1ED7">
        <w:rPr>
          <w:rFonts w:ascii="Arial" w:eastAsia="Arial" w:hAnsi="Arial" w:cs="Arial"/>
        </w:rPr>
        <w:t xml:space="preserve">. In addition, </w:t>
      </w:r>
      <w:r w:rsidR="004E3D55" w:rsidRPr="001C1ED7">
        <w:rPr>
          <w:rFonts w:ascii="Arial" w:eastAsia="Arial" w:hAnsi="Arial" w:cs="Arial"/>
        </w:rPr>
        <w:t>new faculty members</w:t>
      </w:r>
      <w:r w:rsidRPr="001C1ED7">
        <w:rPr>
          <w:rFonts w:ascii="Arial" w:eastAsia="Arial" w:hAnsi="Arial" w:cs="Arial"/>
        </w:rPr>
        <w:t xml:space="preserve"> are </w:t>
      </w:r>
      <w:r w:rsidR="004E3D55" w:rsidRPr="001C1ED7">
        <w:rPr>
          <w:rFonts w:ascii="Arial" w:eastAsia="Arial" w:hAnsi="Arial" w:cs="Arial"/>
        </w:rPr>
        <w:t>advised</w:t>
      </w:r>
      <w:r w:rsidRPr="001C1ED7">
        <w:rPr>
          <w:rFonts w:ascii="Arial" w:eastAsia="Arial" w:hAnsi="Arial" w:cs="Arial"/>
        </w:rPr>
        <w:t xml:space="preserve"> and assisted in the selection of text</w:t>
      </w:r>
      <w:r w:rsidR="004E3D55" w:rsidRPr="001C1ED7">
        <w:rPr>
          <w:rFonts w:ascii="Arial" w:eastAsia="Arial" w:hAnsi="Arial" w:cs="Arial"/>
        </w:rPr>
        <w:t>books</w:t>
      </w:r>
      <w:r w:rsidRPr="001C1ED7">
        <w:rPr>
          <w:rFonts w:ascii="Arial" w:eastAsia="Arial" w:hAnsi="Arial" w:cs="Arial"/>
        </w:rPr>
        <w:t>, as well as in evaluation, grading</w:t>
      </w:r>
      <w:r w:rsidR="004E3D55" w:rsidRPr="001C1ED7">
        <w:rPr>
          <w:rFonts w:ascii="Arial" w:eastAsia="Arial" w:hAnsi="Arial" w:cs="Arial"/>
        </w:rPr>
        <w:t>,</w:t>
      </w:r>
      <w:r w:rsidRPr="001C1ED7">
        <w:rPr>
          <w:rFonts w:ascii="Arial" w:eastAsia="Arial" w:hAnsi="Arial" w:cs="Arial"/>
        </w:rPr>
        <w:t xml:space="preserve"> and teaching methods.</w:t>
      </w:r>
    </w:p>
    <w:p w14:paraId="000002F9" w14:textId="77777777" w:rsidR="005E36B1" w:rsidRPr="001C1ED7" w:rsidRDefault="005E36B1">
      <w:pPr>
        <w:pBdr>
          <w:top w:val="nil"/>
          <w:left w:val="nil"/>
          <w:bottom w:val="nil"/>
          <w:right w:val="nil"/>
          <w:between w:val="nil"/>
        </w:pBdr>
        <w:rPr>
          <w:rFonts w:ascii="Arial" w:eastAsia="Arial" w:hAnsi="Arial" w:cs="Arial"/>
          <w:color w:val="000000"/>
        </w:rPr>
      </w:pPr>
    </w:p>
    <w:p w14:paraId="000002FA"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w:t>
      </w:r>
      <w:r w:rsidRPr="001C1ED7">
        <w:rPr>
          <w:rFonts w:ascii="Arial" w:eastAsia="Arial" w:hAnsi="Arial" w:cs="Arial"/>
        </w:rPr>
        <w:t>These Strengths were verified on-site</w:t>
      </w:r>
      <w:r w:rsidRPr="001C1ED7">
        <w:rPr>
          <w:rFonts w:ascii="Arial" w:eastAsia="Arial" w:hAnsi="Arial" w:cs="Arial"/>
          <w:color w:val="000000"/>
        </w:rPr>
        <w:t>.</w:t>
      </w:r>
    </w:p>
    <w:p w14:paraId="000002FB" w14:textId="77777777" w:rsidR="005E36B1" w:rsidRPr="001C1ED7" w:rsidRDefault="005E36B1">
      <w:pPr>
        <w:pBdr>
          <w:top w:val="nil"/>
          <w:left w:val="nil"/>
          <w:bottom w:val="nil"/>
          <w:right w:val="nil"/>
          <w:between w:val="nil"/>
        </w:pBdr>
        <w:ind w:left="720"/>
        <w:rPr>
          <w:rFonts w:ascii="Arial" w:eastAsia="Arial" w:hAnsi="Arial" w:cs="Arial"/>
        </w:rPr>
      </w:pPr>
    </w:p>
    <w:p w14:paraId="000002FC" w14:textId="77777777" w:rsidR="005E36B1" w:rsidRPr="001C1ED7" w:rsidRDefault="005E36B1">
      <w:pPr>
        <w:pBdr>
          <w:top w:val="nil"/>
          <w:left w:val="nil"/>
          <w:bottom w:val="nil"/>
          <w:right w:val="nil"/>
          <w:between w:val="nil"/>
        </w:pBdr>
        <w:ind w:left="720"/>
        <w:rPr>
          <w:rFonts w:ascii="Arial" w:eastAsia="Arial" w:hAnsi="Arial" w:cs="Arial"/>
        </w:rPr>
      </w:pPr>
    </w:p>
    <w:p w14:paraId="000002FD"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2FE"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The doctorally qualified faculty members teaching graduate (30.37% Table 5.2.A.1) and undergraduate (9.01% Table 5.2.A.1) courses fall below the historically acceptable level of 70% and 40%. The Business Unit has an opportunity to increase the faculty credentials to meet the 70 percent for graduate programs and the 40% for undergraduate </w:t>
      </w:r>
      <w:proofErr w:type="gramStart"/>
      <w:r w:rsidRPr="001C1ED7">
        <w:rPr>
          <w:rFonts w:ascii="Arial" w:eastAsia="Arial" w:hAnsi="Arial" w:cs="Arial"/>
          <w:color w:val="000000"/>
        </w:rPr>
        <w:t>programs, or</w:t>
      </w:r>
      <w:proofErr w:type="gramEnd"/>
      <w:r w:rsidRPr="001C1ED7">
        <w:rPr>
          <w:rFonts w:ascii="Arial" w:eastAsia="Arial" w:hAnsi="Arial" w:cs="Arial"/>
          <w:color w:val="000000"/>
        </w:rPr>
        <w:t xml:space="preserve"> present a rationale for the differences and provide detailed records of student learning outcomes to demonstrate that the faculty composition supports your mission and program objectives. </w:t>
      </w:r>
    </w:p>
    <w:p w14:paraId="000002FF" w14:textId="77777777" w:rsidR="005E36B1" w:rsidRPr="001C1ED7" w:rsidRDefault="005E36B1">
      <w:pPr>
        <w:pBdr>
          <w:top w:val="nil"/>
          <w:left w:val="nil"/>
          <w:bottom w:val="nil"/>
          <w:right w:val="nil"/>
          <w:between w:val="nil"/>
        </w:pBdr>
        <w:ind w:left="720"/>
        <w:rPr>
          <w:rFonts w:ascii="Arial" w:eastAsia="Arial" w:hAnsi="Arial" w:cs="Arial"/>
        </w:rPr>
      </w:pPr>
    </w:p>
    <w:p w14:paraId="00000300" w14:textId="77777777" w:rsidR="005E36B1" w:rsidRPr="001C1ED7" w:rsidRDefault="005E36B1">
      <w:pPr>
        <w:rPr>
          <w:rFonts w:ascii="Arial" w:eastAsia="Arial" w:hAnsi="Arial" w:cs="Arial"/>
        </w:rPr>
      </w:pPr>
    </w:p>
    <w:p w14:paraId="00000301" w14:textId="77777777" w:rsidR="005E36B1" w:rsidRPr="001C1ED7" w:rsidRDefault="005E36B1">
      <w:pPr>
        <w:rPr>
          <w:rFonts w:ascii="Arial" w:eastAsia="Arial" w:hAnsi="Arial" w:cs="Arial"/>
        </w:rPr>
      </w:pPr>
    </w:p>
    <w:p w14:paraId="00000302"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303" w14:textId="77777777" w:rsidR="005E36B1" w:rsidRPr="001C1ED7" w:rsidRDefault="005E36B1">
      <w:pPr>
        <w:rPr>
          <w:rFonts w:ascii="Arial" w:eastAsia="Arial" w:hAnsi="Arial" w:cs="Arial"/>
        </w:rPr>
      </w:pPr>
    </w:p>
    <w:p w14:paraId="00000304" w14:textId="77777777" w:rsidR="005E36B1" w:rsidRPr="001C1ED7" w:rsidRDefault="005E36B1">
      <w:pPr>
        <w:rPr>
          <w:rFonts w:ascii="Arial" w:eastAsia="Arial" w:hAnsi="Arial" w:cs="Arial"/>
        </w:rPr>
      </w:pPr>
    </w:p>
    <w:p w14:paraId="00000305" w14:textId="77777777" w:rsidR="005E36B1" w:rsidRPr="001C1ED7" w:rsidRDefault="005E36B1">
      <w:pPr>
        <w:rPr>
          <w:rFonts w:ascii="Arial" w:eastAsia="Arial" w:hAnsi="Arial" w:cs="Arial"/>
        </w:rPr>
      </w:pPr>
    </w:p>
    <w:p w14:paraId="00000306"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307" w14:textId="77777777" w:rsidR="005E36B1" w:rsidRPr="001C1ED7" w:rsidRDefault="001C1ED7" w:rsidP="004E3D55">
      <w:pPr>
        <w:pStyle w:val="Heading2"/>
        <w:numPr>
          <w:ilvl w:val="0"/>
          <w:numId w:val="0"/>
        </w:numPr>
        <w:jc w:val="left"/>
        <w:rPr>
          <w:rFonts w:ascii="Arial" w:eastAsia="Arial" w:hAnsi="Arial" w:cs="Arial"/>
          <w:sz w:val="24"/>
          <w:szCs w:val="24"/>
        </w:rPr>
      </w:pPr>
      <w:r w:rsidRPr="001C1ED7">
        <w:rPr>
          <w:rFonts w:ascii="Arial" w:eastAsia="Arial" w:hAnsi="Arial" w:cs="Arial"/>
          <w:color w:val="232323"/>
          <w:sz w:val="24"/>
          <w:szCs w:val="24"/>
        </w:rPr>
        <w:lastRenderedPageBreak/>
        <w:t>5.3 - Criterion 5.3</w:t>
      </w:r>
    </w:p>
    <w:p w14:paraId="00000308" w14:textId="77777777" w:rsidR="005E36B1" w:rsidRPr="001C1ED7" w:rsidRDefault="001C1ED7">
      <w:pPr>
        <w:pBdr>
          <w:top w:val="nil"/>
          <w:left w:val="nil"/>
          <w:bottom w:val="nil"/>
          <w:right w:val="nil"/>
          <w:between w:val="nil"/>
        </w:pBdr>
        <w:rPr>
          <w:rFonts w:ascii="Arial" w:eastAsia="Arial" w:hAnsi="Arial" w:cs="Arial"/>
          <w:b/>
          <w:i/>
          <w:color w:val="232323"/>
        </w:rPr>
      </w:pPr>
      <w:r w:rsidRPr="001C1ED7">
        <w:rPr>
          <w:rFonts w:ascii="Arial" w:eastAsia="Arial" w:hAnsi="Arial" w:cs="Arial"/>
          <w:b/>
          <w:i/>
          <w:color w:val="232323"/>
        </w:rPr>
        <w:t>Results</w:t>
      </w:r>
    </w:p>
    <w:p w14:paraId="00000309" w14:textId="77777777" w:rsidR="005E36B1" w:rsidRPr="001C1ED7" w:rsidRDefault="001C1ED7">
      <w:pPr>
        <w:shd w:val="clear" w:color="auto" w:fill="FFFFFF"/>
        <w:rPr>
          <w:rFonts w:ascii="Arial" w:eastAsia="Arial" w:hAnsi="Arial" w:cs="Arial"/>
          <w:color w:val="555555"/>
        </w:rPr>
      </w:pPr>
      <w:r w:rsidRPr="001C1ED7">
        <w:rPr>
          <w:rFonts w:ascii="Arial" w:eastAsia="Arial" w:hAnsi="Arial" w:cs="Arial"/>
          <w:b/>
          <w:color w:val="555555"/>
        </w:rPr>
        <w:t>Criterion 5.3.A.</w:t>
      </w:r>
      <w:r w:rsidRPr="001C1ED7">
        <w:rPr>
          <w:rFonts w:ascii="Arial" w:eastAsia="Arial" w:hAnsi="Arial" w:cs="Arial"/>
          <w:color w:val="555555"/>
        </w:rPr>
        <w:t xml:space="preserve"> Provide evidence of a formal system of faculty evaluation, centered primarily on the teaching function, to be used in making </w:t>
      </w:r>
      <w:r w:rsidRPr="001C1ED7">
        <w:rPr>
          <w:rFonts w:ascii="Arial" w:eastAsia="Arial" w:hAnsi="Arial" w:cs="Arial"/>
          <w:color w:val="555555"/>
        </w:rPr>
        <w:t>personnel decisions such as continuation of contracts, award of tenure, and/or of promotion.</w:t>
      </w:r>
    </w:p>
    <w:p w14:paraId="0000030A" w14:textId="77777777" w:rsidR="005E36B1" w:rsidRPr="001C1ED7" w:rsidRDefault="001C1ED7">
      <w:pPr>
        <w:rPr>
          <w:rFonts w:ascii="Arial" w:eastAsia="Arial" w:hAnsi="Arial" w:cs="Arial"/>
        </w:rPr>
      </w:pPr>
      <w:r w:rsidRPr="001C1ED7">
        <w:rPr>
          <w:rFonts w:ascii="Arial" w:eastAsia="Arial" w:hAnsi="Arial" w:cs="Arial"/>
          <w:b/>
          <w:color w:val="555555"/>
        </w:rPr>
        <w:t>Criterion 5.3.B.</w:t>
      </w:r>
      <w:r w:rsidRPr="001C1ED7">
        <w:rPr>
          <w:rFonts w:ascii="Arial" w:eastAsia="Arial" w:hAnsi="Arial" w:cs="Arial"/>
          <w:color w:val="555555"/>
        </w:rPr>
        <w:t xml:space="preserve"> Provide evidence that your human resource management process includes policies for recruiting, training, observing, evaluating, and </w:t>
      </w:r>
      <w:r w:rsidRPr="001C1ED7">
        <w:rPr>
          <w:rFonts w:ascii="Arial" w:eastAsia="Arial" w:hAnsi="Arial" w:cs="Arial"/>
          <w:color w:val="555555"/>
        </w:rPr>
        <w:t>developing faculty for each delivery system your program’s e.g., use of multiple delivery systems (face-to-face, online, hybrid, etc.) and/or your program’s use of part-time (adjunct) faculty, your human resource management process.</w:t>
      </w:r>
    </w:p>
    <w:p w14:paraId="0000030B" w14:textId="77777777" w:rsidR="005E36B1" w:rsidRPr="001C1ED7" w:rsidRDefault="001C1ED7">
      <w:pPr>
        <w:rPr>
          <w:rFonts w:ascii="Arial" w:eastAsia="Arial" w:hAnsi="Arial" w:cs="Arial"/>
          <w:color w:val="555555"/>
        </w:rPr>
      </w:pPr>
      <w:r w:rsidRPr="001C1ED7">
        <w:rPr>
          <w:rFonts w:ascii="Arial" w:eastAsia="Arial" w:hAnsi="Arial" w:cs="Arial"/>
          <w:b/>
          <w:color w:val="555555"/>
        </w:rPr>
        <w:t>Criterion 5.3.C.</w:t>
      </w:r>
      <w:r w:rsidRPr="001C1ED7">
        <w:rPr>
          <w:rFonts w:ascii="Arial" w:eastAsia="Arial" w:hAnsi="Arial" w:cs="Arial"/>
          <w:color w:val="555555"/>
        </w:rPr>
        <w:t xml:space="preserve"> Provide evidence that All faculty members are involved in activities that enhance depth, scope, and currency of knowledge related to their discipline and instructional effectiveness. The faculty members as a unit must demonstrate balanced participation of scholarly and professional </w:t>
      </w:r>
      <w:proofErr w:type="gramStart"/>
      <w:r w:rsidRPr="001C1ED7">
        <w:rPr>
          <w:rFonts w:ascii="Arial" w:eastAsia="Arial" w:hAnsi="Arial" w:cs="Arial"/>
          <w:color w:val="555555"/>
        </w:rPr>
        <w:t>activities</w:t>
      </w:r>
      <w:proofErr w:type="gramEnd"/>
    </w:p>
    <w:p w14:paraId="0000030C"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Criterion 5.3.D.</w:t>
      </w:r>
      <w:r w:rsidRPr="001C1ED7">
        <w:rPr>
          <w:rFonts w:ascii="Arial" w:eastAsia="Arial" w:hAnsi="Arial" w:cs="Arial"/>
          <w:color w:val="555555"/>
        </w:rPr>
        <w:t> Provide evidence that the balance and degree of faculty members’ involvement in professional and scholarly activities supports the fulfillment of the institution’s mission. Provide each Doctorate Qualified, Master’s and Bachelor’s Qualified faculty member’s scholarly and professional activities for the previous three years in a format identical to Table 5.3.D.1.</w:t>
      </w:r>
    </w:p>
    <w:p w14:paraId="0000030D"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Criterion 5.3.E.</w:t>
      </w:r>
      <w:r w:rsidRPr="001C1ED7">
        <w:rPr>
          <w:rFonts w:ascii="Arial" w:eastAsia="Arial" w:hAnsi="Arial" w:cs="Arial"/>
          <w:color w:val="555555"/>
        </w:rPr>
        <w:t xml:space="preserve"> </w:t>
      </w:r>
      <w:r w:rsidRPr="001C1ED7">
        <w:rPr>
          <w:rFonts w:ascii="Arial" w:eastAsia="Arial" w:hAnsi="Arial" w:cs="Arial"/>
          <w:color w:val="555555"/>
        </w:rPr>
        <w:t xml:space="preserve">Document every full-time and part-time faculty member teaching </w:t>
      </w:r>
      <w:proofErr w:type="gramStart"/>
      <w:r w:rsidRPr="001C1ED7">
        <w:rPr>
          <w:rFonts w:ascii="Arial" w:eastAsia="Arial" w:hAnsi="Arial" w:cs="Arial"/>
          <w:color w:val="555555"/>
        </w:rPr>
        <w:t>courses</w:t>
      </w:r>
      <w:proofErr w:type="gramEnd"/>
      <w:r w:rsidRPr="001C1ED7">
        <w:rPr>
          <w:rFonts w:ascii="Arial" w:eastAsia="Arial" w:hAnsi="Arial" w:cs="Arial"/>
          <w:color w:val="555555"/>
        </w:rPr>
        <w:t xml:space="preserve"> in the business unit. A recent curriculum vitae (not more than two years old) for all business faculty should be provided and included as an appendix in the self-study report.</w:t>
      </w:r>
    </w:p>
    <w:p w14:paraId="0000030E"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Criterion 5.3.F.</w:t>
      </w:r>
      <w:r w:rsidRPr="001C1ED7">
        <w:rPr>
          <w:rFonts w:ascii="Arial" w:eastAsia="Arial" w:hAnsi="Arial" w:cs="Arial"/>
          <w:color w:val="555555"/>
        </w:rPr>
        <w:t xml:space="preserve"> The business unit must ensure that sufficient human resources are available at each location to provide leadership (including advising and administration) for each program and that assessment processes are in place to ensure that this leadership is being provided.</w:t>
      </w:r>
    </w:p>
    <w:p w14:paraId="0000030F" w14:textId="77777777" w:rsidR="005E36B1" w:rsidRPr="001C1ED7" w:rsidRDefault="005E36B1">
      <w:pPr>
        <w:rPr>
          <w:rFonts w:ascii="Arial" w:eastAsia="Arial" w:hAnsi="Arial" w:cs="Arial"/>
        </w:rPr>
      </w:pPr>
    </w:p>
    <w:p w14:paraId="00000319"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31A" w14:textId="107A09B8" w:rsidR="005E36B1" w:rsidRPr="001C1ED7" w:rsidRDefault="001C1ED7">
      <w:pPr>
        <w:numPr>
          <w:ilvl w:val="0"/>
          <w:numId w:val="5"/>
        </w:numPr>
        <w:spacing w:before="240" w:after="240" w:line="276" w:lineRule="auto"/>
        <w:rPr>
          <w:rFonts w:ascii="Arial" w:eastAsia="Arial" w:hAnsi="Arial" w:cs="Arial"/>
        </w:rPr>
      </w:pPr>
      <w:r w:rsidRPr="001C1ED7">
        <w:rPr>
          <w:rFonts w:ascii="Arial" w:eastAsia="Arial" w:hAnsi="Arial" w:cs="Arial"/>
        </w:rPr>
        <w:t>The Business Unit is strengthened by a formal professors’ evaluation system with five components, which are focused on Accountability, Human Relations, Participation, Professional Development</w:t>
      </w:r>
      <w:r w:rsidR="004E3D55" w:rsidRPr="001C1ED7">
        <w:rPr>
          <w:rFonts w:ascii="Arial" w:eastAsia="Arial" w:hAnsi="Arial" w:cs="Arial"/>
        </w:rPr>
        <w:t>,</w:t>
      </w:r>
      <w:r w:rsidRPr="001C1ED7">
        <w:rPr>
          <w:rFonts w:ascii="Arial" w:eastAsia="Arial" w:hAnsi="Arial" w:cs="Arial"/>
        </w:rPr>
        <w:t xml:space="preserve"> and Teaching, </w:t>
      </w:r>
      <w:r w:rsidR="004E3D55" w:rsidRPr="001C1ED7">
        <w:rPr>
          <w:rFonts w:ascii="Arial" w:eastAsia="Arial" w:hAnsi="Arial" w:cs="Arial"/>
        </w:rPr>
        <w:t>to make</w:t>
      </w:r>
      <w:r w:rsidRPr="001C1ED7">
        <w:rPr>
          <w:rFonts w:ascii="Arial" w:eastAsia="Arial" w:hAnsi="Arial" w:cs="Arial"/>
        </w:rPr>
        <w:t xml:space="preserve"> decisions about personnel, such as the continuity of hiring, the granting of their permanence and/or promotion qualification.</w:t>
      </w:r>
    </w:p>
    <w:p w14:paraId="0000031B" w14:textId="1A41A711" w:rsidR="005E36B1" w:rsidRPr="001C1ED7" w:rsidRDefault="001C1ED7">
      <w:pPr>
        <w:numPr>
          <w:ilvl w:val="0"/>
          <w:numId w:val="5"/>
        </w:numPr>
        <w:spacing w:before="240" w:after="240" w:line="276" w:lineRule="auto"/>
        <w:rPr>
          <w:rFonts w:ascii="Arial" w:eastAsia="Arial" w:hAnsi="Arial" w:cs="Arial"/>
        </w:rPr>
      </w:pPr>
      <w:r w:rsidRPr="001C1ED7">
        <w:rPr>
          <w:rFonts w:ascii="Arial" w:eastAsia="Arial" w:hAnsi="Arial" w:cs="Arial"/>
        </w:rPr>
        <w:t xml:space="preserve">The Business Unit </w:t>
      </w:r>
      <w:r w:rsidR="004E3D55" w:rsidRPr="001C1ED7">
        <w:rPr>
          <w:rFonts w:ascii="Arial" w:eastAsia="Arial" w:hAnsi="Arial" w:cs="Arial"/>
        </w:rPr>
        <w:t>has a strong</w:t>
      </w:r>
      <w:r w:rsidRPr="001C1ED7">
        <w:rPr>
          <w:rFonts w:ascii="Arial" w:eastAsia="Arial" w:hAnsi="Arial" w:cs="Arial"/>
        </w:rPr>
        <w:t xml:space="preserve"> </w:t>
      </w:r>
      <w:r w:rsidR="004E3D55" w:rsidRPr="001C1ED7">
        <w:rPr>
          <w:rFonts w:ascii="Arial" w:eastAsia="Arial" w:hAnsi="Arial" w:cs="Arial"/>
        </w:rPr>
        <w:t xml:space="preserve">faculty </w:t>
      </w:r>
      <w:r w:rsidRPr="001C1ED7">
        <w:rPr>
          <w:rFonts w:ascii="Arial" w:eastAsia="Arial" w:hAnsi="Arial" w:cs="Arial"/>
        </w:rPr>
        <w:t xml:space="preserve">evaluation </w:t>
      </w:r>
      <w:r w:rsidR="004E3D55" w:rsidRPr="001C1ED7">
        <w:rPr>
          <w:rFonts w:ascii="Arial" w:eastAsia="Arial" w:hAnsi="Arial" w:cs="Arial"/>
        </w:rPr>
        <w:t>process that allows</w:t>
      </w:r>
      <w:r w:rsidRPr="001C1ED7">
        <w:rPr>
          <w:rFonts w:ascii="Arial" w:eastAsia="Arial" w:hAnsi="Arial" w:cs="Arial"/>
        </w:rPr>
        <w:t xml:space="preserve"> students</w:t>
      </w:r>
      <w:r w:rsidR="004E3D55" w:rsidRPr="001C1ED7">
        <w:rPr>
          <w:rFonts w:ascii="Arial" w:eastAsia="Arial" w:hAnsi="Arial" w:cs="Arial"/>
        </w:rPr>
        <w:t xml:space="preserve"> to provide feedback for each class</w:t>
      </w:r>
      <w:r w:rsidRPr="001C1ED7">
        <w:rPr>
          <w:rFonts w:ascii="Arial" w:eastAsia="Arial" w:hAnsi="Arial" w:cs="Arial"/>
        </w:rPr>
        <w:t>, based on the teaching-learning process</w:t>
      </w:r>
      <w:r w:rsidR="00810923" w:rsidRPr="001C1ED7">
        <w:rPr>
          <w:rFonts w:ascii="Arial" w:eastAsia="Arial" w:hAnsi="Arial" w:cs="Arial"/>
        </w:rPr>
        <w:t>. Every term</w:t>
      </w:r>
      <w:r w:rsidRPr="001C1ED7">
        <w:rPr>
          <w:rFonts w:ascii="Arial" w:eastAsia="Arial" w:hAnsi="Arial" w:cs="Arial"/>
        </w:rPr>
        <w:t xml:space="preserve"> </w:t>
      </w:r>
      <w:r w:rsidR="00810923" w:rsidRPr="001C1ED7">
        <w:rPr>
          <w:rFonts w:ascii="Arial" w:eastAsia="Arial" w:hAnsi="Arial" w:cs="Arial"/>
        </w:rPr>
        <w:t xml:space="preserve">Faculty </w:t>
      </w:r>
      <w:r w:rsidRPr="001C1ED7">
        <w:rPr>
          <w:rFonts w:ascii="Arial" w:eastAsia="Arial" w:hAnsi="Arial" w:cs="Arial"/>
        </w:rPr>
        <w:t xml:space="preserve">can </w:t>
      </w:r>
      <w:r w:rsidR="00810923" w:rsidRPr="001C1ED7">
        <w:rPr>
          <w:rFonts w:ascii="Arial" w:eastAsia="Arial" w:hAnsi="Arial" w:cs="Arial"/>
        </w:rPr>
        <w:t>re</w:t>
      </w:r>
      <w:r w:rsidRPr="001C1ED7">
        <w:rPr>
          <w:rFonts w:ascii="Arial" w:eastAsia="Arial" w:hAnsi="Arial" w:cs="Arial"/>
        </w:rPr>
        <w:t>view their evaluations</w:t>
      </w:r>
      <w:r w:rsidR="00810923" w:rsidRPr="001C1ED7">
        <w:rPr>
          <w:rFonts w:ascii="Arial" w:eastAsia="Arial" w:hAnsi="Arial" w:cs="Arial"/>
        </w:rPr>
        <w:t xml:space="preserve"> and make improvements if needed.</w:t>
      </w:r>
    </w:p>
    <w:p w14:paraId="0000031C" w14:textId="77777777" w:rsidR="005E36B1" w:rsidRPr="001C1ED7" w:rsidRDefault="001C1ED7">
      <w:pPr>
        <w:numPr>
          <w:ilvl w:val="0"/>
          <w:numId w:val="5"/>
        </w:numPr>
        <w:pBdr>
          <w:top w:val="nil"/>
          <w:left w:val="nil"/>
          <w:bottom w:val="nil"/>
          <w:right w:val="nil"/>
          <w:between w:val="nil"/>
        </w:pBdr>
        <w:rPr>
          <w:rFonts w:ascii="Arial" w:eastAsia="Arial" w:hAnsi="Arial" w:cs="Arial"/>
        </w:rPr>
      </w:pPr>
      <w:r w:rsidRPr="001C1ED7">
        <w:rPr>
          <w:rFonts w:ascii="Arial" w:eastAsia="Arial" w:hAnsi="Arial" w:cs="Arial"/>
        </w:rPr>
        <w:t xml:space="preserve">The Business Unit is strengthened by faculty members involved in activities that improve the depth and scope of academic and professional activities and the updating of knowledge related to their </w:t>
      </w:r>
      <w:proofErr w:type="gramStart"/>
      <w:r w:rsidRPr="001C1ED7">
        <w:rPr>
          <w:rFonts w:ascii="Arial" w:eastAsia="Arial" w:hAnsi="Arial" w:cs="Arial"/>
        </w:rPr>
        <w:t>discipline</w:t>
      </w:r>
      <w:proofErr w:type="gramEnd"/>
    </w:p>
    <w:p w14:paraId="0000031D" w14:textId="77777777" w:rsidR="005E36B1" w:rsidRPr="001C1ED7" w:rsidRDefault="005E36B1">
      <w:pPr>
        <w:pBdr>
          <w:top w:val="nil"/>
          <w:left w:val="nil"/>
          <w:bottom w:val="nil"/>
          <w:right w:val="nil"/>
          <w:between w:val="nil"/>
        </w:pBdr>
        <w:rPr>
          <w:rFonts w:ascii="Arial" w:eastAsia="Arial" w:hAnsi="Arial" w:cs="Arial"/>
          <w:color w:val="000000"/>
        </w:rPr>
      </w:pPr>
    </w:p>
    <w:p w14:paraId="0000031E"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w:t>
      </w:r>
      <w:r w:rsidRPr="001C1ED7">
        <w:rPr>
          <w:rFonts w:ascii="Arial" w:eastAsia="Arial" w:hAnsi="Arial" w:cs="Arial"/>
        </w:rPr>
        <w:t>ese</w:t>
      </w:r>
      <w:r w:rsidRPr="001C1ED7">
        <w:rPr>
          <w:rFonts w:ascii="Arial" w:eastAsia="Arial" w:hAnsi="Arial" w:cs="Arial"/>
          <w:color w:val="000000"/>
        </w:rPr>
        <w:t xml:space="preserve"> Strengths w</w:t>
      </w:r>
      <w:r w:rsidRPr="001C1ED7">
        <w:rPr>
          <w:rFonts w:ascii="Arial" w:eastAsia="Arial" w:hAnsi="Arial" w:cs="Arial"/>
        </w:rPr>
        <w:t>ere</w:t>
      </w:r>
      <w:r w:rsidRPr="001C1ED7">
        <w:rPr>
          <w:rFonts w:ascii="Arial" w:eastAsia="Arial" w:hAnsi="Arial" w:cs="Arial"/>
          <w:color w:val="000000"/>
        </w:rPr>
        <w:t xml:space="preserve"> verified on-site.</w:t>
      </w:r>
    </w:p>
    <w:p w14:paraId="0000031F"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320"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321" w14:textId="77777777" w:rsidR="005E36B1" w:rsidRPr="001C1ED7" w:rsidRDefault="005E36B1">
      <w:pPr>
        <w:pBdr>
          <w:top w:val="nil"/>
          <w:left w:val="nil"/>
          <w:bottom w:val="nil"/>
          <w:right w:val="nil"/>
          <w:between w:val="nil"/>
        </w:pBdr>
        <w:ind w:left="720"/>
        <w:rPr>
          <w:rFonts w:ascii="Arial" w:eastAsia="Arial" w:hAnsi="Arial" w:cs="Arial"/>
        </w:rPr>
      </w:pPr>
    </w:p>
    <w:p w14:paraId="00000322" w14:textId="77777777" w:rsidR="005E36B1" w:rsidRPr="001C1ED7" w:rsidRDefault="001C1ED7">
      <w:pPr>
        <w:numPr>
          <w:ilvl w:val="0"/>
          <w:numId w:val="1"/>
        </w:numPr>
        <w:rPr>
          <w:rFonts w:ascii="Arial" w:eastAsia="Arial" w:hAnsi="Arial" w:cs="Arial"/>
        </w:rPr>
      </w:pPr>
      <w:r w:rsidRPr="001C1ED7">
        <w:rPr>
          <w:rFonts w:ascii="Arial" w:eastAsia="Arial" w:hAnsi="Arial" w:cs="Arial"/>
        </w:rPr>
        <w:lastRenderedPageBreak/>
        <w:t>While the Business Unit is sponsoring research initiatives with faculty members and national research institutions there is an opportunity to stimulate and motivate all faculty members to participate in scholarly and professional activities and various intellectual contributions according to the Boyer model. All four areas of scholarship (teaching, discovery, application, and integration) and professional activities are expected to be engaged by the mix of all faculty members as a unit, in a balanced manner</w:t>
      </w:r>
      <w:r w:rsidRPr="001C1ED7">
        <w:rPr>
          <w:rFonts w:ascii="Arial" w:eastAsia="Arial" w:hAnsi="Arial" w:cs="Arial"/>
        </w:rPr>
        <w:t>. The Business Unit has an opportunity to Published / Unpublished [articles, manuscripts, books] is lacking activity aside from a couple of faculty members (Table 5.3.D.1.)</w:t>
      </w:r>
    </w:p>
    <w:p w14:paraId="00000323" w14:textId="77777777" w:rsidR="005E36B1" w:rsidRPr="001C1ED7" w:rsidRDefault="005E36B1">
      <w:pPr>
        <w:ind w:left="720"/>
        <w:rPr>
          <w:rFonts w:ascii="Arial" w:eastAsia="Arial" w:hAnsi="Arial" w:cs="Arial"/>
        </w:rPr>
      </w:pPr>
    </w:p>
    <w:p w14:paraId="00000324" w14:textId="77777777" w:rsidR="005E36B1" w:rsidRPr="001C1ED7" w:rsidRDefault="005E36B1">
      <w:pPr>
        <w:rPr>
          <w:rFonts w:ascii="Arial" w:eastAsia="Arial" w:hAnsi="Arial" w:cs="Arial"/>
        </w:rPr>
      </w:pPr>
    </w:p>
    <w:p w14:paraId="00000325" w14:textId="77777777" w:rsidR="005E36B1" w:rsidRPr="001C1ED7" w:rsidRDefault="005E36B1">
      <w:pPr>
        <w:rPr>
          <w:rFonts w:ascii="Arial" w:eastAsia="Arial" w:hAnsi="Arial" w:cs="Arial"/>
        </w:rPr>
      </w:pPr>
    </w:p>
    <w:p w14:paraId="00000326"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327" w14:textId="77777777" w:rsidR="005E36B1" w:rsidRPr="001C1ED7" w:rsidRDefault="005E36B1">
      <w:pPr>
        <w:rPr>
          <w:rFonts w:ascii="Arial" w:eastAsia="Arial" w:hAnsi="Arial" w:cs="Arial"/>
        </w:rPr>
      </w:pPr>
    </w:p>
    <w:p w14:paraId="00000328" w14:textId="77777777" w:rsidR="005E36B1" w:rsidRPr="001C1ED7" w:rsidRDefault="005E36B1">
      <w:pPr>
        <w:rPr>
          <w:rFonts w:ascii="Arial" w:eastAsia="Arial" w:hAnsi="Arial" w:cs="Arial"/>
        </w:rPr>
      </w:pPr>
    </w:p>
    <w:p w14:paraId="00000329"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32A" w14:textId="77777777" w:rsidR="005E36B1" w:rsidRPr="001C1ED7" w:rsidRDefault="001C1ED7" w:rsidP="00810923">
      <w:pPr>
        <w:pStyle w:val="Heading2"/>
        <w:numPr>
          <w:ilvl w:val="0"/>
          <w:numId w:val="0"/>
        </w:numPr>
        <w:jc w:val="left"/>
        <w:rPr>
          <w:rFonts w:ascii="Arial" w:eastAsia="Arial" w:hAnsi="Arial" w:cs="Arial"/>
          <w:sz w:val="24"/>
          <w:szCs w:val="24"/>
        </w:rPr>
      </w:pPr>
      <w:r w:rsidRPr="001C1ED7">
        <w:rPr>
          <w:rFonts w:ascii="Arial" w:eastAsia="Arial" w:hAnsi="Arial" w:cs="Arial"/>
          <w:color w:val="232323"/>
          <w:sz w:val="24"/>
          <w:szCs w:val="24"/>
        </w:rPr>
        <w:lastRenderedPageBreak/>
        <w:t>Criterion 5.4</w:t>
      </w:r>
    </w:p>
    <w:p w14:paraId="0000032B" w14:textId="77777777" w:rsidR="005E36B1" w:rsidRPr="001C1ED7" w:rsidRDefault="001C1ED7">
      <w:pPr>
        <w:pBdr>
          <w:bottom w:val="single" w:sz="4" w:space="1" w:color="000000"/>
        </w:pBdr>
        <w:shd w:val="clear" w:color="auto" w:fill="FFFFFF"/>
        <w:rPr>
          <w:rFonts w:ascii="Arial" w:eastAsia="Arial" w:hAnsi="Arial" w:cs="Arial"/>
          <w:b/>
          <w:i/>
        </w:rPr>
      </w:pPr>
      <w:r w:rsidRPr="001C1ED7">
        <w:rPr>
          <w:rFonts w:ascii="Arial" w:eastAsia="Arial" w:hAnsi="Arial" w:cs="Arial"/>
          <w:b/>
          <w:i/>
        </w:rPr>
        <w:t>Improvement</w:t>
      </w:r>
    </w:p>
    <w:p w14:paraId="0000032C" w14:textId="77777777" w:rsidR="005E36B1" w:rsidRPr="001C1ED7" w:rsidRDefault="001C1ED7">
      <w:pPr>
        <w:pBdr>
          <w:bottom w:val="single" w:sz="4" w:space="1" w:color="000000"/>
        </w:pBdr>
        <w:shd w:val="clear" w:color="auto" w:fill="FFFFFF"/>
        <w:rPr>
          <w:rFonts w:ascii="Arial" w:eastAsia="Arial" w:hAnsi="Arial" w:cs="Arial"/>
        </w:rPr>
      </w:pPr>
      <w:r w:rsidRPr="001C1ED7">
        <w:rPr>
          <w:rFonts w:ascii="Arial" w:eastAsia="Arial" w:hAnsi="Arial" w:cs="Arial"/>
          <w:b/>
        </w:rPr>
        <w:t>Criterion 5.4.A. </w:t>
      </w:r>
      <w:r w:rsidRPr="001C1ED7">
        <w:rPr>
          <w:rFonts w:ascii="Arial" w:eastAsia="Arial" w:hAnsi="Arial" w:cs="Arial"/>
        </w:rPr>
        <w:t xml:space="preserve">The business unit must provide evidence of active </w:t>
      </w:r>
      <w:r w:rsidRPr="001C1ED7">
        <w:rPr>
          <w:rFonts w:ascii="Arial" w:eastAsia="Arial" w:hAnsi="Arial" w:cs="Arial"/>
        </w:rPr>
        <w:t>participation in a planned system of faculty and instructional development consistent with the mission of the business unit.</w:t>
      </w:r>
    </w:p>
    <w:p w14:paraId="0000032D" w14:textId="77777777" w:rsidR="005E36B1" w:rsidRPr="001C1ED7" w:rsidRDefault="001C1ED7">
      <w:pPr>
        <w:pBdr>
          <w:bottom w:val="single" w:sz="4" w:space="1" w:color="000000"/>
        </w:pBdr>
        <w:shd w:val="clear" w:color="auto" w:fill="FFFFFF"/>
        <w:rPr>
          <w:rFonts w:ascii="Arial" w:eastAsia="Arial" w:hAnsi="Arial" w:cs="Arial"/>
        </w:rPr>
      </w:pPr>
      <w:r w:rsidRPr="001C1ED7">
        <w:rPr>
          <w:rFonts w:ascii="Arial" w:eastAsia="Arial" w:hAnsi="Arial" w:cs="Arial"/>
          <w:b/>
        </w:rPr>
        <w:t>Criterion 5.4.B.</w:t>
      </w:r>
      <w:r w:rsidRPr="001C1ED7">
        <w:rPr>
          <w:rFonts w:ascii="Arial" w:eastAsia="Arial" w:hAnsi="Arial" w:cs="Arial"/>
        </w:rPr>
        <w:t> Provide opportunities for improvement that the Business Unit plans to address based on the results presented in Standard 5.</w:t>
      </w:r>
    </w:p>
    <w:p w14:paraId="0000032E" w14:textId="77777777" w:rsidR="005E36B1" w:rsidRPr="001C1ED7" w:rsidRDefault="005E36B1">
      <w:pPr>
        <w:rPr>
          <w:rFonts w:ascii="Arial" w:eastAsia="Arial" w:hAnsi="Arial" w:cs="Arial"/>
        </w:rPr>
      </w:pPr>
    </w:p>
    <w:p w14:paraId="00000338"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339" w14:textId="5F5CD888" w:rsidR="005E36B1" w:rsidRPr="001C1ED7" w:rsidRDefault="001C1ED7">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rPr>
        <w:t xml:space="preserve">The Business Unit determines the faculty development needs and budget, and the dean submits the training needs of its </w:t>
      </w:r>
      <w:r w:rsidR="00810923" w:rsidRPr="001C1ED7">
        <w:rPr>
          <w:rFonts w:ascii="Arial" w:eastAsia="Arial" w:hAnsi="Arial" w:cs="Arial"/>
        </w:rPr>
        <w:t>faculty members</w:t>
      </w:r>
      <w:r w:rsidRPr="001C1ED7">
        <w:rPr>
          <w:rFonts w:ascii="Arial" w:eastAsia="Arial" w:hAnsi="Arial" w:cs="Arial"/>
        </w:rPr>
        <w:t xml:space="preserve"> to the </w:t>
      </w:r>
      <w:r w:rsidR="00810923" w:rsidRPr="001C1ED7">
        <w:rPr>
          <w:rFonts w:ascii="Arial" w:eastAsia="Arial" w:hAnsi="Arial" w:cs="Arial"/>
        </w:rPr>
        <w:t>director of the</w:t>
      </w:r>
      <w:r w:rsidRPr="001C1ED7">
        <w:rPr>
          <w:rFonts w:ascii="Arial" w:eastAsia="Arial" w:hAnsi="Arial" w:cs="Arial"/>
        </w:rPr>
        <w:t xml:space="preserve"> faculty Development and Training in the areas of ICT use and Knowledge Management, Pedagogy/Specialized Teaching, Philosophy</w:t>
      </w:r>
      <w:r w:rsidR="00810923" w:rsidRPr="001C1ED7">
        <w:rPr>
          <w:rFonts w:ascii="Arial" w:eastAsia="Arial" w:hAnsi="Arial" w:cs="Arial"/>
        </w:rPr>
        <w:t>,</w:t>
      </w:r>
      <w:r w:rsidRPr="001C1ED7">
        <w:rPr>
          <w:rFonts w:ascii="Arial" w:eastAsia="Arial" w:hAnsi="Arial" w:cs="Arial"/>
        </w:rPr>
        <w:t xml:space="preserve"> and Institutional Quality, Research</w:t>
      </w:r>
      <w:r w:rsidR="00810923" w:rsidRPr="001C1ED7">
        <w:rPr>
          <w:rFonts w:ascii="Arial" w:eastAsia="Arial" w:hAnsi="Arial" w:cs="Arial"/>
        </w:rPr>
        <w:t>,</w:t>
      </w:r>
      <w:r w:rsidRPr="001C1ED7">
        <w:rPr>
          <w:rFonts w:ascii="Arial" w:eastAsia="Arial" w:hAnsi="Arial" w:cs="Arial"/>
        </w:rPr>
        <w:t xml:space="preserve"> and Humanities.</w:t>
      </w:r>
    </w:p>
    <w:p w14:paraId="0000033A" w14:textId="77777777" w:rsidR="005E36B1" w:rsidRPr="001C1ED7" w:rsidRDefault="005E36B1">
      <w:pPr>
        <w:pBdr>
          <w:top w:val="nil"/>
          <w:left w:val="nil"/>
          <w:bottom w:val="nil"/>
          <w:right w:val="nil"/>
          <w:between w:val="nil"/>
        </w:pBdr>
        <w:rPr>
          <w:rFonts w:ascii="Arial" w:eastAsia="Arial" w:hAnsi="Arial" w:cs="Arial"/>
        </w:rPr>
      </w:pPr>
    </w:p>
    <w:p w14:paraId="0000033B"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33C"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33D"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33E" w14:textId="77777777" w:rsidR="005E36B1" w:rsidRPr="001C1ED7" w:rsidRDefault="001C1ED7">
      <w:pPr>
        <w:numPr>
          <w:ilvl w:val="0"/>
          <w:numId w:val="1"/>
        </w:numPr>
        <w:rPr>
          <w:rFonts w:ascii="Arial" w:eastAsia="Arial" w:hAnsi="Arial" w:cs="Arial"/>
        </w:rPr>
      </w:pPr>
      <w:r w:rsidRPr="001C1ED7">
        <w:rPr>
          <w:rFonts w:ascii="Arial" w:eastAsia="Arial" w:hAnsi="Arial" w:cs="Arial"/>
        </w:rPr>
        <w:t xml:space="preserve">No OFIs </w:t>
      </w:r>
      <w:proofErr w:type="gramStart"/>
      <w:r w:rsidRPr="001C1ED7">
        <w:rPr>
          <w:rFonts w:ascii="Arial" w:eastAsia="Arial" w:hAnsi="Arial" w:cs="Arial"/>
        </w:rPr>
        <w:t>observed</w:t>
      </w:r>
      <w:proofErr w:type="gramEnd"/>
    </w:p>
    <w:p w14:paraId="0000033F"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340" w14:textId="77777777" w:rsidR="005E36B1" w:rsidRPr="001C1ED7" w:rsidRDefault="005E36B1">
      <w:pPr>
        <w:rPr>
          <w:rFonts w:ascii="Arial" w:eastAsia="Arial" w:hAnsi="Arial" w:cs="Arial"/>
        </w:rPr>
      </w:pPr>
    </w:p>
    <w:p w14:paraId="00000341" w14:textId="77777777" w:rsidR="005E36B1" w:rsidRPr="001C1ED7" w:rsidRDefault="005E36B1">
      <w:pPr>
        <w:rPr>
          <w:rFonts w:ascii="Arial" w:eastAsia="Arial" w:hAnsi="Arial" w:cs="Arial"/>
        </w:rPr>
      </w:pPr>
    </w:p>
    <w:p w14:paraId="00000342"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343" w14:textId="77777777" w:rsidR="005E36B1" w:rsidRPr="001C1ED7" w:rsidRDefault="005E36B1">
      <w:pPr>
        <w:rPr>
          <w:rFonts w:ascii="Arial" w:eastAsia="Arial" w:hAnsi="Arial" w:cs="Arial"/>
        </w:rPr>
      </w:pPr>
    </w:p>
    <w:p w14:paraId="00000344" w14:textId="77777777" w:rsidR="005E36B1" w:rsidRPr="001C1ED7" w:rsidRDefault="005E36B1">
      <w:pPr>
        <w:rPr>
          <w:rFonts w:ascii="Arial" w:eastAsia="Arial" w:hAnsi="Arial" w:cs="Arial"/>
        </w:rPr>
      </w:pPr>
    </w:p>
    <w:p w14:paraId="00000345" w14:textId="77777777" w:rsidR="005E36B1" w:rsidRPr="001C1ED7" w:rsidRDefault="005E36B1">
      <w:pPr>
        <w:rPr>
          <w:rFonts w:ascii="Arial" w:eastAsia="Arial" w:hAnsi="Arial" w:cs="Arial"/>
        </w:rPr>
      </w:pPr>
    </w:p>
    <w:p w14:paraId="00000346"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347" w14:textId="77777777" w:rsidR="005E36B1" w:rsidRPr="001C1ED7" w:rsidRDefault="001C1ED7" w:rsidP="00810923">
      <w:pPr>
        <w:pStyle w:val="Heading2"/>
        <w:numPr>
          <w:ilvl w:val="0"/>
          <w:numId w:val="0"/>
        </w:numPr>
        <w:jc w:val="left"/>
        <w:rPr>
          <w:rFonts w:ascii="Arial" w:eastAsia="Arial" w:hAnsi="Arial" w:cs="Arial"/>
          <w:color w:val="C00000"/>
          <w:sz w:val="24"/>
          <w:szCs w:val="24"/>
        </w:rPr>
      </w:pPr>
      <w:r w:rsidRPr="001C1ED7">
        <w:rPr>
          <w:rFonts w:ascii="Arial" w:eastAsia="Arial" w:hAnsi="Arial" w:cs="Arial"/>
          <w:color w:val="C00000"/>
          <w:sz w:val="24"/>
          <w:szCs w:val="24"/>
        </w:rPr>
        <w:lastRenderedPageBreak/>
        <w:t>Standard 6 - Curriculum</w:t>
      </w:r>
    </w:p>
    <w:p w14:paraId="00000348" w14:textId="77777777" w:rsidR="005E36B1" w:rsidRPr="001C1ED7" w:rsidRDefault="001C1ED7">
      <w:pPr>
        <w:pBdr>
          <w:bottom w:val="single" w:sz="4" w:space="1" w:color="000000"/>
        </w:pBdr>
        <w:shd w:val="clear" w:color="auto" w:fill="FFFFFF"/>
        <w:spacing w:after="360"/>
        <w:rPr>
          <w:rFonts w:ascii="Arial" w:eastAsia="Arial" w:hAnsi="Arial" w:cs="Arial"/>
          <w:color w:val="C00000"/>
        </w:rPr>
      </w:pPr>
      <w:r w:rsidRPr="001C1ED7">
        <w:rPr>
          <w:rFonts w:ascii="Arial" w:eastAsia="Arial" w:hAnsi="Arial" w:cs="Arial"/>
          <w:b/>
          <w:color w:val="C00000"/>
        </w:rPr>
        <w:t xml:space="preserve">The </w:t>
      </w:r>
      <w:r w:rsidRPr="001C1ED7">
        <w:rPr>
          <w:rFonts w:ascii="Arial" w:eastAsia="Arial" w:hAnsi="Arial" w:cs="Arial"/>
          <w:b/>
          <w:color w:val="C00000"/>
        </w:rPr>
        <w:t>business unit must have a systematic process to ensure continuous improvement of curriculum and program delivery. The curriculum must be comprised of appropriate business and professional content to prepare graduates for success.</w:t>
      </w:r>
    </w:p>
    <w:p w14:paraId="00000352" w14:textId="77777777" w:rsidR="005E36B1" w:rsidRPr="001C1ED7" w:rsidRDefault="001C1ED7" w:rsidP="00436808">
      <w:pPr>
        <w:pStyle w:val="Heading2"/>
        <w:numPr>
          <w:ilvl w:val="0"/>
          <w:numId w:val="0"/>
        </w:numPr>
        <w:spacing w:before="0"/>
        <w:jc w:val="left"/>
        <w:rPr>
          <w:rFonts w:ascii="Arial" w:eastAsia="Arial" w:hAnsi="Arial" w:cs="Arial"/>
          <w:sz w:val="24"/>
          <w:szCs w:val="24"/>
        </w:rPr>
      </w:pPr>
      <w:r w:rsidRPr="001C1ED7">
        <w:rPr>
          <w:rFonts w:ascii="Arial" w:eastAsia="Arial" w:hAnsi="Arial" w:cs="Arial"/>
          <w:sz w:val="24"/>
          <w:szCs w:val="24"/>
        </w:rPr>
        <w:t>6.1 - Criterion 6.1</w:t>
      </w:r>
    </w:p>
    <w:p w14:paraId="00000353" w14:textId="77777777" w:rsidR="005E36B1" w:rsidRPr="001C1ED7" w:rsidRDefault="001C1ED7">
      <w:pPr>
        <w:pBdr>
          <w:bottom w:val="single" w:sz="4" w:space="1" w:color="000000"/>
        </w:pBdr>
        <w:shd w:val="clear" w:color="auto" w:fill="FFFFFF"/>
        <w:rPr>
          <w:rFonts w:ascii="Arial" w:eastAsia="Arial" w:hAnsi="Arial" w:cs="Arial"/>
          <w:b/>
          <w:u w:val="single"/>
        </w:rPr>
      </w:pPr>
      <w:r w:rsidRPr="001C1ED7">
        <w:rPr>
          <w:rFonts w:ascii="Arial" w:eastAsia="Arial" w:hAnsi="Arial" w:cs="Arial"/>
          <w:b/>
          <w:i/>
          <w:color w:val="555555"/>
        </w:rPr>
        <w:t>Approach</w:t>
      </w:r>
    </w:p>
    <w:p w14:paraId="00000354" w14:textId="77777777" w:rsidR="005E36B1" w:rsidRPr="001C1ED7" w:rsidRDefault="005E36B1">
      <w:pPr>
        <w:pBdr>
          <w:bottom w:val="single" w:sz="4" w:space="1" w:color="000000"/>
        </w:pBdr>
        <w:shd w:val="clear" w:color="auto" w:fill="FFFFFF"/>
        <w:rPr>
          <w:rFonts w:ascii="Arial" w:eastAsia="Arial" w:hAnsi="Arial" w:cs="Arial"/>
          <w:color w:val="555555"/>
        </w:rPr>
      </w:pPr>
    </w:p>
    <w:p w14:paraId="00000355"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Criterion 6.1.a.</w:t>
      </w:r>
      <w:r w:rsidRPr="001C1ED7">
        <w:rPr>
          <w:rFonts w:ascii="Arial" w:eastAsia="Arial" w:hAnsi="Arial" w:cs="Arial"/>
          <w:color w:val="555555"/>
        </w:rPr>
        <w:t xml:space="preserve"> Describe how the business unit </w:t>
      </w:r>
      <w:r w:rsidRPr="001C1ED7">
        <w:rPr>
          <w:rFonts w:ascii="Arial" w:eastAsia="Arial" w:hAnsi="Arial" w:cs="Arial"/>
          <w:color w:val="555555"/>
        </w:rPr>
        <w:t>manages key processes for design and delivery of its educational programs and offerings.</w:t>
      </w:r>
    </w:p>
    <w:p w14:paraId="00000356"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Criterion 6.1.b.</w:t>
      </w:r>
      <w:r w:rsidRPr="001C1ED7">
        <w:rPr>
          <w:rFonts w:ascii="Arial" w:eastAsia="Arial" w:hAnsi="Arial" w:cs="Arial"/>
          <w:color w:val="555555"/>
        </w:rPr>
        <w:t> Describe how curricular input is secured from the unit’s stakeholders.</w:t>
      </w:r>
    </w:p>
    <w:p w14:paraId="00000357"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Criterion 6.1.c.</w:t>
      </w:r>
      <w:r w:rsidRPr="001C1ED7">
        <w:rPr>
          <w:rFonts w:ascii="Arial" w:eastAsia="Arial" w:hAnsi="Arial" w:cs="Arial"/>
          <w:color w:val="555555"/>
        </w:rPr>
        <w:t xml:space="preserve"> Describe how the curricular development process links with </w:t>
      </w:r>
      <w:r w:rsidRPr="001C1ED7">
        <w:rPr>
          <w:rFonts w:ascii="Arial" w:eastAsia="Arial" w:hAnsi="Arial" w:cs="Arial"/>
          <w:color w:val="555555"/>
        </w:rPr>
        <w:t>the unit’s strategic plan and mission.</w:t>
      </w:r>
    </w:p>
    <w:p w14:paraId="00000358" w14:textId="77777777" w:rsidR="005E36B1" w:rsidRPr="001C1ED7" w:rsidRDefault="005E36B1">
      <w:pPr>
        <w:rPr>
          <w:rFonts w:ascii="Arial" w:eastAsia="Arial" w:hAnsi="Arial" w:cs="Arial"/>
        </w:rPr>
      </w:pPr>
    </w:p>
    <w:p w14:paraId="00000363"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364" w14:textId="65D5FC9F" w:rsidR="005E36B1" w:rsidRPr="001C1ED7" w:rsidRDefault="00436808">
      <w:pPr>
        <w:numPr>
          <w:ilvl w:val="0"/>
          <w:numId w:val="5"/>
        </w:numPr>
        <w:spacing w:after="240"/>
        <w:jc w:val="both"/>
        <w:rPr>
          <w:rFonts w:ascii="Arial" w:eastAsia="Arial" w:hAnsi="Arial" w:cs="Arial"/>
        </w:rPr>
      </w:pPr>
      <w:r w:rsidRPr="001C1ED7">
        <w:rPr>
          <w:rFonts w:ascii="Arial" w:eastAsia="Arial" w:hAnsi="Arial" w:cs="Arial"/>
        </w:rPr>
        <w:t xml:space="preserve">The institution has a systematic procedure for the creation or review of its study plans, supported by a specialized area called the Department of Curriculum Development with the participation of faculty members and all stakeholders. This Department collaborates closely with the Business Unit, guaranteeing compliance with both the established procedure and current regulations. This was verified during the interviews with the different stakeholders. </w:t>
      </w:r>
    </w:p>
    <w:p w14:paraId="00000365" w14:textId="77777777" w:rsidR="005E36B1" w:rsidRPr="001C1ED7" w:rsidRDefault="005E36B1">
      <w:pPr>
        <w:pBdr>
          <w:top w:val="nil"/>
          <w:left w:val="nil"/>
          <w:bottom w:val="nil"/>
          <w:right w:val="nil"/>
          <w:between w:val="nil"/>
        </w:pBdr>
        <w:rPr>
          <w:rFonts w:ascii="Arial" w:eastAsia="Arial" w:hAnsi="Arial" w:cs="Arial"/>
          <w:color w:val="000000"/>
        </w:rPr>
      </w:pPr>
    </w:p>
    <w:p w14:paraId="00000366"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367"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368" w14:textId="77777777" w:rsidR="005E36B1" w:rsidRPr="001C1ED7" w:rsidRDefault="001C1ED7">
      <w:pPr>
        <w:pStyle w:val="Heading3"/>
        <w:pBdr>
          <w:bottom w:val="single" w:sz="4" w:space="1" w:color="000000"/>
        </w:pBdr>
        <w:spacing w:before="0" w:after="0"/>
        <w:rPr>
          <w:rFonts w:eastAsia="Arial"/>
          <w:b w:val="0"/>
          <w:color w:val="000000"/>
          <w:sz w:val="24"/>
          <w:szCs w:val="24"/>
        </w:rPr>
      </w:pPr>
      <w:r w:rsidRPr="001C1ED7">
        <w:rPr>
          <w:sz w:val="24"/>
          <w:szCs w:val="24"/>
        </w:rPr>
        <w:t>Opportunities for Improvement (OFI)</w:t>
      </w:r>
    </w:p>
    <w:p w14:paraId="00000369" w14:textId="77777777" w:rsidR="005E36B1" w:rsidRPr="001C1ED7" w:rsidRDefault="001C1ED7">
      <w:pPr>
        <w:numPr>
          <w:ilvl w:val="0"/>
          <w:numId w:val="1"/>
        </w:numPr>
        <w:rPr>
          <w:rFonts w:ascii="Arial" w:eastAsia="Arial" w:hAnsi="Arial" w:cs="Arial"/>
        </w:rPr>
      </w:pPr>
      <w:r w:rsidRPr="001C1ED7">
        <w:rPr>
          <w:rFonts w:ascii="Arial" w:eastAsia="Arial" w:hAnsi="Arial" w:cs="Arial"/>
        </w:rPr>
        <w:t xml:space="preserve">No OFIs </w:t>
      </w:r>
      <w:proofErr w:type="gramStart"/>
      <w:r w:rsidRPr="001C1ED7">
        <w:rPr>
          <w:rFonts w:ascii="Arial" w:eastAsia="Arial" w:hAnsi="Arial" w:cs="Arial"/>
        </w:rPr>
        <w:t>observed</w:t>
      </w:r>
      <w:proofErr w:type="gramEnd"/>
    </w:p>
    <w:p w14:paraId="0000036A" w14:textId="77777777" w:rsidR="005E36B1" w:rsidRPr="001C1ED7" w:rsidRDefault="005E36B1">
      <w:pPr>
        <w:rPr>
          <w:rFonts w:ascii="Arial" w:eastAsia="Arial" w:hAnsi="Arial" w:cs="Arial"/>
        </w:rPr>
      </w:pPr>
    </w:p>
    <w:p w14:paraId="0000036B" w14:textId="77777777" w:rsidR="005E36B1" w:rsidRPr="001C1ED7" w:rsidRDefault="005E36B1">
      <w:pPr>
        <w:rPr>
          <w:rFonts w:ascii="Arial" w:eastAsia="Arial" w:hAnsi="Arial" w:cs="Arial"/>
        </w:rPr>
      </w:pPr>
    </w:p>
    <w:p w14:paraId="0000036C"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36D" w14:textId="77777777" w:rsidR="005E36B1" w:rsidRPr="001C1ED7" w:rsidRDefault="005E36B1">
      <w:pPr>
        <w:rPr>
          <w:rFonts w:ascii="Arial" w:eastAsia="Arial" w:hAnsi="Arial" w:cs="Arial"/>
        </w:rPr>
      </w:pPr>
    </w:p>
    <w:p w14:paraId="0000036E" w14:textId="77777777" w:rsidR="005E36B1" w:rsidRPr="001C1ED7" w:rsidRDefault="005E36B1">
      <w:pPr>
        <w:rPr>
          <w:rFonts w:ascii="Arial" w:eastAsia="Arial" w:hAnsi="Arial" w:cs="Arial"/>
        </w:rPr>
      </w:pPr>
    </w:p>
    <w:p w14:paraId="0000036F" w14:textId="77777777" w:rsidR="005E36B1" w:rsidRPr="001C1ED7" w:rsidRDefault="005E36B1">
      <w:pPr>
        <w:rPr>
          <w:rFonts w:ascii="Arial" w:eastAsia="Arial" w:hAnsi="Arial" w:cs="Arial"/>
        </w:rPr>
      </w:pPr>
    </w:p>
    <w:p w14:paraId="00000370"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371" w14:textId="77777777" w:rsidR="005E36B1" w:rsidRPr="001C1ED7" w:rsidRDefault="001C1ED7" w:rsidP="00436808">
      <w:pPr>
        <w:pStyle w:val="Heading2"/>
        <w:numPr>
          <w:ilvl w:val="0"/>
          <w:numId w:val="0"/>
        </w:numPr>
        <w:spacing w:before="0"/>
        <w:jc w:val="left"/>
        <w:rPr>
          <w:rFonts w:ascii="Arial" w:eastAsia="Arial" w:hAnsi="Arial" w:cs="Arial"/>
          <w:b w:val="0"/>
          <w:sz w:val="24"/>
          <w:szCs w:val="24"/>
          <w:u w:val="single"/>
        </w:rPr>
      </w:pPr>
      <w:r w:rsidRPr="001C1ED7">
        <w:rPr>
          <w:rFonts w:ascii="Arial" w:eastAsia="Arial" w:hAnsi="Arial" w:cs="Arial"/>
          <w:sz w:val="24"/>
          <w:szCs w:val="24"/>
        </w:rPr>
        <w:lastRenderedPageBreak/>
        <w:t>6.2 - Criterion 6.2</w:t>
      </w:r>
    </w:p>
    <w:p w14:paraId="00000372" w14:textId="77777777" w:rsidR="005E36B1" w:rsidRPr="001C1ED7" w:rsidRDefault="001C1ED7">
      <w:pPr>
        <w:pBdr>
          <w:bottom w:val="single" w:sz="4" w:space="1" w:color="000000"/>
        </w:pBdr>
        <w:shd w:val="clear" w:color="auto" w:fill="FFFFFF"/>
        <w:rPr>
          <w:rFonts w:ascii="Arial" w:eastAsia="Arial" w:hAnsi="Arial" w:cs="Arial"/>
          <w:b/>
          <w:u w:val="single"/>
        </w:rPr>
      </w:pPr>
      <w:r w:rsidRPr="001C1ED7">
        <w:rPr>
          <w:rFonts w:ascii="Arial" w:eastAsia="Arial" w:hAnsi="Arial" w:cs="Arial"/>
          <w:b/>
          <w:color w:val="555555"/>
        </w:rPr>
        <w:t>Deployment</w:t>
      </w:r>
    </w:p>
    <w:p w14:paraId="00000373" w14:textId="77777777" w:rsidR="005E36B1" w:rsidRPr="001C1ED7" w:rsidRDefault="005E36B1">
      <w:pPr>
        <w:pBdr>
          <w:bottom w:val="single" w:sz="4" w:space="1" w:color="000000"/>
        </w:pBdr>
        <w:shd w:val="clear" w:color="auto" w:fill="FFFFFF"/>
        <w:rPr>
          <w:rFonts w:ascii="Arial" w:eastAsia="Arial" w:hAnsi="Arial" w:cs="Arial"/>
          <w:color w:val="555555"/>
        </w:rPr>
      </w:pPr>
    </w:p>
    <w:p w14:paraId="00000374"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Criterion 6.2.a.</w:t>
      </w:r>
      <w:r w:rsidRPr="001C1ED7">
        <w:rPr>
          <w:rFonts w:ascii="Arial" w:eastAsia="Arial" w:hAnsi="Arial" w:cs="Arial"/>
          <w:color w:val="555555"/>
        </w:rPr>
        <w:t xml:space="preserve"> Provide </w:t>
      </w:r>
      <w:proofErr w:type="gramStart"/>
      <w:r w:rsidRPr="001C1ED7">
        <w:rPr>
          <w:rFonts w:ascii="Arial" w:eastAsia="Arial" w:hAnsi="Arial" w:cs="Arial"/>
          <w:color w:val="555555"/>
        </w:rPr>
        <w:t>evidence</w:t>
      </w:r>
      <w:proofErr w:type="gramEnd"/>
      <w:r w:rsidRPr="001C1ED7">
        <w:rPr>
          <w:rFonts w:ascii="Arial" w:eastAsia="Arial" w:hAnsi="Arial" w:cs="Arial"/>
          <w:color w:val="555555"/>
        </w:rPr>
        <w:t xml:space="preserve"> how the business unit ensures that courses </w:t>
      </w:r>
      <w:r w:rsidRPr="001C1ED7">
        <w:rPr>
          <w:rFonts w:ascii="Arial" w:eastAsia="Arial" w:hAnsi="Arial" w:cs="Arial"/>
          <w:color w:val="555555"/>
        </w:rPr>
        <w:t>taught by both full-time and part-time faculty are of comparable quality and consistency.</w:t>
      </w:r>
    </w:p>
    <w:p w14:paraId="00000375"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Criterion 6.2.b.</w:t>
      </w:r>
      <w:r w:rsidRPr="001C1ED7">
        <w:rPr>
          <w:rFonts w:ascii="Arial" w:eastAsia="Arial" w:hAnsi="Arial" w:cs="Arial"/>
          <w:color w:val="555555"/>
        </w:rPr>
        <w:t> The unit must complete </w:t>
      </w:r>
      <w:r w:rsidRPr="001C1ED7">
        <w:rPr>
          <w:rFonts w:ascii="Arial" w:eastAsia="Arial" w:hAnsi="Arial" w:cs="Arial"/>
          <w:b/>
          <w:color w:val="FF0000"/>
          <w:u w:val="single"/>
        </w:rPr>
        <w:t>Figure 6.4.b Abbreviated Course Syllabus</w:t>
      </w:r>
      <w:r w:rsidRPr="001C1ED7">
        <w:rPr>
          <w:rFonts w:ascii="Arial" w:eastAsia="Arial" w:hAnsi="Arial" w:cs="Arial"/>
          <w:color w:val="555555"/>
        </w:rPr>
        <w:t> for each UG business core course.</w:t>
      </w:r>
    </w:p>
    <w:p w14:paraId="00000376"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Criterion 6.2.c.</w:t>
      </w:r>
      <w:r w:rsidRPr="001C1ED7">
        <w:rPr>
          <w:rFonts w:ascii="Arial" w:eastAsia="Arial" w:hAnsi="Arial" w:cs="Arial"/>
          <w:color w:val="555555"/>
        </w:rPr>
        <w:t xml:space="preserve"> Provide </w:t>
      </w:r>
      <w:proofErr w:type="gramStart"/>
      <w:r w:rsidRPr="001C1ED7">
        <w:rPr>
          <w:rFonts w:ascii="Arial" w:eastAsia="Arial" w:hAnsi="Arial" w:cs="Arial"/>
          <w:color w:val="555555"/>
        </w:rPr>
        <w:t>evidence</w:t>
      </w:r>
      <w:proofErr w:type="gramEnd"/>
      <w:r w:rsidRPr="001C1ED7">
        <w:rPr>
          <w:rFonts w:ascii="Arial" w:eastAsia="Arial" w:hAnsi="Arial" w:cs="Arial"/>
          <w:color w:val="555555"/>
        </w:rPr>
        <w:t xml:space="preserve"> how </w:t>
      </w:r>
      <w:r w:rsidRPr="001C1ED7">
        <w:rPr>
          <w:rFonts w:ascii="Arial" w:eastAsia="Arial" w:hAnsi="Arial" w:cs="Arial"/>
          <w:color w:val="555555"/>
        </w:rPr>
        <w:t xml:space="preserve">business-related programs include sufficient coverage of business topics to meet the long-term needs of students and other stakeholders. Business-related programs that lead to associate or </w:t>
      </w:r>
      <w:proofErr w:type="gramStart"/>
      <w:r w:rsidRPr="001C1ED7">
        <w:rPr>
          <w:rFonts w:ascii="Arial" w:eastAsia="Arial" w:hAnsi="Arial" w:cs="Arial"/>
          <w:color w:val="555555"/>
        </w:rPr>
        <w:t>bachelor’s</w:t>
      </w:r>
      <w:proofErr w:type="gramEnd"/>
      <w:r w:rsidRPr="001C1ED7">
        <w:rPr>
          <w:rFonts w:ascii="Arial" w:eastAsia="Arial" w:hAnsi="Arial" w:cs="Arial"/>
          <w:color w:val="555555"/>
        </w:rPr>
        <w:t xml:space="preserve"> must have a minimum of 25 percent of the total curriculum devoted to business. Master’s degree programs must have a minimum of 50% of the total curriculum devoted to business. Doctoral level programs must have a minimum of 25% of the total curriculum devoted to business.</w:t>
      </w:r>
    </w:p>
    <w:p w14:paraId="00000377" w14:textId="77777777" w:rsidR="005E36B1" w:rsidRPr="001C1ED7" w:rsidRDefault="001C1ED7">
      <w:pPr>
        <w:pBdr>
          <w:bottom w:val="single" w:sz="4" w:space="1" w:color="000000"/>
        </w:pBdr>
        <w:shd w:val="clear" w:color="auto" w:fill="FFFFFF"/>
        <w:spacing w:after="360"/>
        <w:rPr>
          <w:rFonts w:ascii="Arial" w:eastAsia="Arial" w:hAnsi="Arial" w:cs="Arial"/>
          <w:color w:val="555555"/>
        </w:rPr>
      </w:pPr>
      <w:r w:rsidRPr="001C1ED7">
        <w:rPr>
          <w:rFonts w:ascii="Arial" w:eastAsia="Arial" w:hAnsi="Arial" w:cs="Arial"/>
          <w:b/>
          <w:color w:val="555555"/>
        </w:rPr>
        <w:t>Criterion 6.2.d. Articulation and Transfer Relationships</w:t>
      </w:r>
      <w:r w:rsidRPr="001C1ED7">
        <w:rPr>
          <w:rFonts w:ascii="Arial" w:eastAsia="Arial" w:hAnsi="Arial" w:cs="Arial"/>
          <w:color w:val="555555"/>
        </w:rPr>
        <w:br/>
        <w:t>The business unit must include the policies and procedures for transfer to and from other institutions to programs in the business unit.</w:t>
      </w:r>
    </w:p>
    <w:p w14:paraId="00000378" w14:textId="77777777" w:rsidR="005E36B1" w:rsidRPr="001C1ED7" w:rsidRDefault="005E36B1">
      <w:pPr>
        <w:rPr>
          <w:rFonts w:ascii="Arial" w:eastAsia="Arial" w:hAnsi="Arial" w:cs="Arial"/>
        </w:rPr>
      </w:pPr>
    </w:p>
    <w:p w14:paraId="00000383"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384" w14:textId="5D4940CB" w:rsidR="005E36B1" w:rsidRPr="001C1ED7" w:rsidRDefault="001C1ED7">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rPr>
        <w:t xml:space="preserve">The business unit provides sufficient evidence of the policies and procedures for transfer to and from other </w:t>
      </w:r>
      <w:r w:rsidRPr="001C1ED7">
        <w:rPr>
          <w:rFonts w:ascii="Arial" w:eastAsia="Arial" w:hAnsi="Arial" w:cs="Arial"/>
        </w:rPr>
        <w:t>institutions to programs in the business unit.</w:t>
      </w:r>
    </w:p>
    <w:p w14:paraId="00000385" w14:textId="77777777" w:rsidR="005E36B1" w:rsidRPr="001C1ED7" w:rsidRDefault="005E36B1">
      <w:pPr>
        <w:pBdr>
          <w:top w:val="nil"/>
          <w:left w:val="nil"/>
          <w:bottom w:val="nil"/>
          <w:right w:val="nil"/>
          <w:between w:val="nil"/>
        </w:pBdr>
        <w:rPr>
          <w:rFonts w:ascii="Arial" w:eastAsia="Arial" w:hAnsi="Arial" w:cs="Arial"/>
          <w:color w:val="000000"/>
        </w:rPr>
      </w:pPr>
    </w:p>
    <w:p w14:paraId="00000386" w14:textId="77777777" w:rsidR="005E36B1" w:rsidRPr="001C1ED7" w:rsidRDefault="005E36B1">
      <w:pPr>
        <w:pBdr>
          <w:top w:val="nil"/>
          <w:left w:val="nil"/>
          <w:bottom w:val="nil"/>
          <w:right w:val="nil"/>
          <w:between w:val="nil"/>
        </w:pBdr>
        <w:rPr>
          <w:rFonts w:ascii="Arial" w:eastAsia="Arial" w:hAnsi="Arial" w:cs="Arial"/>
          <w:color w:val="000000"/>
        </w:rPr>
      </w:pPr>
    </w:p>
    <w:p w14:paraId="00000387"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388"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389"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38A" w14:textId="77777777" w:rsidR="005E36B1" w:rsidRPr="001C1ED7" w:rsidRDefault="001C1ED7">
      <w:pPr>
        <w:numPr>
          <w:ilvl w:val="0"/>
          <w:numId w:val="1"/>
        </w:numPr>
        <w:rPr>
          <w:rFonts w:ascii="Arial" w:eastAsia="Arial" w:hAnsi="Arial" w:cs="Arial"/>
        </w:rPr>
      </w:pPr>
      <w:r w:rsidRPr="001C1ED7">
        <w:rPr>
          <w:rFonts w:ascii="Arial" w:eastAsia="Arial" w:hAnsi="Arial" w:cs="Arial"/>
        </w:rPr>
        <w:t xml:space="preserve">No OFIs </w:t>
      </w:r>
      <w:proofErr w:type="gramStart"/>
      <w:r w:rsidRPr="001C1ED7">
        <w:rPr>
          <w:rFonts w:ascii="Arial" w:eastAsia="Arial" w:hAnsi="Arial" w:cs="Arial"/>
        </w:rPr>
        <w:t>observed</w:t>
      </w:r>
      <w:proofErr w:type="gramEnd"/>
    </w:p>
    <w:p w14:paraId="0000038B"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38C" w14:textId="77777777" w:rsidR="005E36B1" w:rsidRPr="001C1ED7" w:rsidRDefault="005E36B1">
      <w:pPr>
        <w:rPr>
          <w:rFonts w:ascii="Arial" w:eastAsia="Arial" w:hAnsi="Arial" w:cs="Arial"/>
        </w:rPr>
      </w:pPr>
    </w:p>
    <w:p w14:paraId="0000038D" w14:textId="77777777" w:rsidR="005E36B1" w:rsidRPr="001C1ED7" w:rsidRDefault="005E36B1">
      <w:pPr>
        <w:rPr>
          <w:rFonts w:ascii="Arial" w:eastAsia="Arial" w:hAnsi="Arial" w:cs="Arial"/>
        </w:rPr>
      </w:pPr>
    </w:p>
    <w:p w14:paraId="0000038E"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38F" w14:textId="77777777" w:rsidR="005E36B1" w:rsidRPr="001C1ED7" w:rsidRDefault="005E36B1">
      <w:pPr>
        <w:rPr>
          <w:rFonts w:ascii="Arial" w:eastAsia="Arial" w:hAnsi="Arial" w:cs="Arial"/>
        </w:rPr>
      </w:pPr>
    </w:p>
    <w:p w14:paraId="00000390" w14:textId="77777777" w:rsidR="005E36B1" w:rsidRPr="001C1ED7" w:rsidRDefault="005E36B1">
      <w:pPr>
        <w:rPr>
          <w:rFonts w:ascii="Arial" w:eastAsia="Arial" w:hAnsi="Arial" w:cs="Arial"/>
        </w:rPr>
      </w:pPr>
    </w:p>
    <w:p w14:paraId="00000391"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392" w14:textId="77777777" w:rsidR="005E36B1" w:rsidRPr="001C1ED7" w:rsidRDefault="001C1ED7" w:rsidP="00436808">
      <w:pPr>
        <w:pStyle w:val="Heading2"/>
        <w:numPr>
          <w:ilvl w:val="0"/>
          <w:numId w:val="0"/>
        </w:numPr>
        <w:spacing w:before="0"/>
        <w:jc w:val="left"/>
        <w:rPr>
          <w:rFonts w:ascii="Arial" w:eastAsia="Arial" w:hAnsi="Arial" w:cs="Arial"/>
          <w:color w:val="555555"/>
          <w:sz w:val="24"/>
          <w:szCs w:val="24"/>
        </w:rPr>
      </w:pPr>
      <w:r w:rsidRPr="001C1ED7">
        <w:rPr>
          <w:rFonts w:ascii="Arial" w:eastAsia="Arial" w:hAnsi="Arial" w:cs="Arial"/>
          <w:sz w:val="24"/>
          <w:szCs w:val="24"/>
        </w:rPr>
        <w:lastRenderedPageBreak/>
        <w:t>6.4 - Criterion 6.4</w:t>
      </w:r>
    </w:p>
    <w:p w14:paraId="00000393"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i/>
          <w:color w:val="555555"/>
        </w:rPr>
        <w:t>Baccalaureate Degree Deployment</w:t>
      </w:r>
    </w:p>
    <w:p w14:paraId="00000394"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 xml:space="preserve">Criterion </w:t>
      </w:r>
      <w:r w:rsidRPr="001C1ED7">
        <w:rPr>
          <w:rFonts w:ascii="Arial" w:eastAsia="Arial" w:hAnsi="Arial" w:cs="Arial"/>
          <w:b/>
          <w:color w:val="555555"/>
        </w:rPr>
        <w:t>6.4.a. - Undergraduate Common Professional Component (CPC)</w:t>
      </w:r>
    </w:p>
    <w:p w14:paraId="00000395"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color w:val="555555"/>
        </w:rPr>
        <w:t>Programs that include a B.A. (with a business major), B.S. (with a business major), or B.B.A., or B.S.B.A. degree with a business major that imply general business preparation with or without a functional specialization must include coverage of the Undergraduate Common Professional Component (CPC) at the level prescribed by ACBSP.</w:t>
      </w:r>
    </w:p>
    <w:p w14:paraId="00000396" w14:textId="77777777" w:rsidR="005E36B1" w:rsidRPr="001C1ED7" w:rsidRDefault="005E36B1">
      <w:pPr>
        <w:rPr>
          <w:rFonts w:ascii="Arial" w:eastAsia="Arial" w:hAnsi="Arial" w:cs="Arial"/>
        </w:rPr>
      </w:pPr>
    </w:p>
    <w:p w14:paraId="000003A0"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3A1" w14:textId="77777777" w:rsidR="005E36B1" w:rsidRPr="001C1ED7" w:rsidRDefault="001C1ED7">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rPr>
        <w:t xml:space="preserve">The business unit provides evidence of </w:t>
      </w:r>
      <w:r w:rsidRPr="001C1ED7">
        <w:rPr>
          <w:rFonts w:ascii="Arial" w:eastAsia="Arial" w:hAnsi="Arial" w:cs="Arial"/>
          <w:color w:val="555555"/>
        </w:rPr>
        <w:t xml:space="preserve">the coverage of the Undergraduate Common Professional Component (CPC) at the level </w:t>
      </w:r>
      <w:r w:rsidRPr="001C1ED7">
        <w:rPr>
          <w:rFonts w:ascii="Arial" w:eastAsia="Arial" w:hAnsi="Arial" w:cs="Arial"/>
          <w:color w:val="555555"/>
        </w:rPr>
        <w:t>prescribed by ACBSP</w:t>
      </w:r>
      <w:r w:rsidRPr="001C1ED7">
        <w:rPr>
          <w:rFonts w:ascii="Arial" w:eastAsia="Arial" w:hAnsi="Arial" w:cs="Arial"/>
        </w:rPr>
        <w:t xml:space="preserve"> for all undergraduate programs under review.</w:t>
      </w:r>
    </w:p>
    <w:p w14:paraId="000003A2" w14:textId="77777777" w:rsidR="005E36B1" w:rsidRPr="001C1ED7" w:rsidRDefault="005E36B1">
      <w:pPr>
        <w:pBdr>
          <w:top w:val="nil"/>
          <w:left w:val="nil"/>
          <w:bottom w:val="nil"/>
          <w:right w:val="nil"/>
          <w:between w:val="nil"/>
        </w:pBdr>
        <w:rPr>
          <w:rFonts w:ascii="Arial" w:eastAsia="Arial" w:hAnsi="Arial" w:cs="Arial"/>
          <w:color w:val="000000"/>
        </w:rPr>
      </w:pPr>
    </w:p>
    <w:p w14:paraId="000003A3" w14:textId="77777777" w:rsidR="005E36B1" w:rsidRPr="001C1ED7" w:rsidRDefault="005E36B1">
      <w:pPr>
        <w:pBdr>
          <w:top w:val="nil"/>
          <w:left w:val="nil"/>
          <w:bottom w:val="nil"/>
          <w:right w:val="nil"/>
          <w:between w:val="nil"/>
        </w:pBdr>
        <w:rPr>
          <w:rFonts w:ascii="Arial" w:eastAsia="Arial" w:hAnsi="Arial" w:cs="Arial"/>
          <w:color w:val="000000"/>
        </w:rPr>
      </w:pPr>
    </w:p>
    <w:p w14:paraId="000003A4"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3A5"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3A6"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3A7" w14:textId="77777777" w:rsidR="005E36B1" w:rsidRPr="001C1ED7" w:rsidRDefault="001C1ED7">
      <w:pPr>
        <w:numPr>
          <w:ilvl w:val="0"/>
          <w:numId w:val="1"/>
        </w:numPr>
        <w:rPr>
          <w:rFonts w:ascii="Arial" w:eastAsia="Arial" w:hAnsi="Arial" w:cs="Arial"/>
        </w:rPr>
      </w:pPr>
      <w:r w:rsidRPr="001C1ED7">
        <w:rPr>
          <w:rFonts w:ascii="Arial" w:eastAsia="Arial" w:hAnsi="Arial" w:cs="Arial"/>
        </w:rPr>
        <w:t xml:space="preserve">No OFIs </w:t>
      </w:r>
      <w:proofErr w:type="gramStart"/>
      <w:r w:rsidRPr="001C1ED7">
        <w:rPr>
          <w:rFonts w:ascii="Arial" w:eastAsia="Arial" w:hAnsi="Arial" w:cs="Arial"/>
        </w:rPr>
        <w:t>observed</w:t>
      </w:r>
      <w:proofErr w:type="gramEnd"/>
    </w:p>
    <w:p w14:paraId="000003A8" w14:textId="77777777" w:rsidR="005E36B1" w:rsidRPr="001C1ED7" w:rsidRDefault="005E36B1">
      <w:pPr>
        <w:rPr>
          <w:rFonts w:ascii="Arial" w:eastAsia="Arial" w:hAnsi="Arial" w:cs="Arial"/>
        </w:rPr>
      </w:pPr>
    </w:p>
    <w:p w14:paraId="000003A9" w14:textId="77777777" w:rsidR="005E36B1" w:rsidRPr="001C1ED7" w:rsidRDefault="005E36B1">
      <w:pPr>
        <w:rPr>
          <w:rFonts w:ascii="Arial" w:eastAsia="Arial" w:hAnsi="Arial" w:cs="Arial"/>
        </w:rPr>
      </w:pPr>
    </w:p>
    <w:p w14:paraId="000003AA"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3AB" w14:textId="77777777" w:rsidR="005E36B1" w:rsidRPr="001C1ED7" w:rsidRDefault="005E36B1">
      <w:pPr>
        <w:rPr>
          <w:rFonts w:ascii="Arial" w:eastAsia="Arial" w:hAnsi="Arial" w:cs="Arial"/>
        </w:rPr>
      </w:pPr>
    </w:p>
    <w:p w14:paraId="000003AC" w14:textId="77777777" w:rsidR="005E36B1" w:rsidRPr="001C1ED7" w:rsidRDefault="005E36B1">
      <w:pPr>
        <w:rPr>
          <w:rFonts w:ascii="Arial" w:eastAsia="Arial" w:hAnsi="Arial" w:cs="Arial"/>
        </w:rPr>
      </w:pPr>
    </w:p>
    <w:p w14:paraId="000003AD" w14:textId="77777777" w:rsidR="005E36B1" w:rsidRPr="001C1ED7" w:rsidRDefault="005E36B1">
      <w:pPr>
        <w:rPr>
          <w:rFonts w:ascii="Arial" w:eastAsia="Arial" w:hAnsi="Arial" w:cs="Arial"/>
        </w:rPr>
      </w:pPr>
    </w:p>
    <w:p w14:paraId="000003AE"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3AF" w14:textId="77777777" w:rsidR="005E36B1" w:rsidRPr="001C1ED7" w:rsidRDefault="001C1ED7" w:rsidP="00436808">
      <w:pPr>
        <w:pStyle w:val="Heading2"/>
        <w:numPr>
          <w:ilvl w:val="0"/>
          <w:numId w:val="0"/>
        </w:numPr>
        <w:jc w:val="left"/>
        <w:rPr>
          <w:rFonts w:ascii="Arial" w:eastAsia="Arial" w:hAnsi="Arial" w:cs="Arial"/>
          <w:color w:val="555555"/>
          <w:sz w:val="24"/>
          <w:szCs w:val="24"/>
        </w:rPr>
      </w:pPr>
      <w:r w:rsidRPr="001C1ED7">
        <w:rPr>
          <w:rFonts w:ascii="Arial" w:eastAsia="Arial" w:hAnsi="Arial" w:cs="Arial"/>
          <w:sz w:val="24"/>
          <w:szCs w:val="24"/>
        </w:rPr>
        <w:lastRenderedPageBreak/>
        <w:t>6.5 - Criterion 6.5</w:t>
      </w:r>
    </w:p>
    <w:p w14:paraId="000003B0"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i/>
          <w:color w:val="555555"/>
        </w:rPr>
        <w:t>Master’s Programs Only</w:t>
      </w:r>
    </w:p>
    <w:p w14:paraId="000003B1" w14:textId="77777777" w:rsidR="005E36B1" w:rsidRPr="001C1ED7" w:rsidRDefault="001C1ED7">
      <w:pPr>
        <w:pBdr>
          <w:bottom w:val="single" w:sz="4" w:space="1" w:color="000000"/>
        </w:pBdr>
        <w:shd w:val="clear" w:color="auto" w:fill="FFFFFF"/>
        <w:rPr>
          <w:rFonts w:ascii="Arial" w:eastAsia="Arial" w:hAnsi="Arial" w:cs="Arial"/>
          <w:color w:val="555555"/>
        </w:rPr>
      </w:pPr>
      <w:r w:rsidRPr="001C1ED7">
        <w:rPr>
          <w:rFonts w:ascii="Arial" w:eastAsia="Arial" w:hAnsi="Arial" w:cs="Arial"/>
          <w:b/>
          <w:color w:val="555555"/>
        </w:rPr>
        <w:t>Deployment</w:t>
      </w:r>
    </w:p>
    <w:p w14:paraId="000003B2" w14:textId="77777777" w:rsidR="005E36B1" w:rsidRPr="001C1ED7" w:rsidRDefault="001C1ED7">
      <w:pPr>
        <w:pBdr>
          <w:bottom w:val="single" w:sz="4" w:space="1" w:color="000000"/>
        </w:pBdr>
        <w:shd w:val="clear" w:color="auto" w:fill="FFFFFF"/>
        <w:spacing w:after="360"/>
        <w:rPr>
          <w:rFonts w:ascii="Arial" w:eastAsia="Arial" w:hAnsi="Arial" w:cs="Arial"/>
          <w:b/>
        </w:rPr>
      </w:pPr>
      <w:r w:rsidRPr="001C1ED7">
        <w:rPr>
          <w:rFonts w:ascii="Arial" w:eastAsia="Arial" w:hAnsi="Arial" w:cs="Arial"/>
          <w:color w:val="555555"/>
        </w:rPr>
        <w:t>Criterion 6.5.a. The business unit must complete Table 6.5.a. with information for each of its accredited master’s level programs.</w:t>
      </w:r>
      <w:r w:rsidRPr="001C1ED7">
        <w:rPr>
          <w:rFonts w:ascii="Arial" w:eastAsia="Arial" w:hAnsi="Arial" w:cs="Arial"/>
          <w:color w:val="555555"/>
        </w:rPr>
        <w:br/>
      </w:r>
      <w:r w:rsidRPr="001C1ED7">
        <w:rPr>
          <w:rFonts w:ascii="Arial" w:eastAsia="Arial" w:hAnsi="Arial" w:cs="Arial"/>
          <w:color w:val="555555"/>
        </w:rPr>
        <w:br/>
        <w:t>Criterion 6.5.b. Provide evidence for each program how the program requires 30 semesters or 45 quarter credits (or equivalent) in courses beyond the basic undergraduate CPC courses. Describe how students admitted to the master’s level programs without undergraduate preparation in business meet the CPC requirements. Programs with the same requirements may be grouped together in the description. Exceptions must be justified.</w:t>
      </w:r>
    </w:p>
    <w:p w14:paraId="000003BE"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3BF" w14:textId="77777777" w:rsidR="005E36B1" w:rsidRPr="001C1ED7" w:rsidRDefault="001C1ED7">
      <w:pPr>
        <w:numPr>
          <w:ilvl w:val="0"/>
          <w:numId w:val="5"/>
        </w:numPr>
        <w:rPr>
          <w:rFonts w:ascii="Arial" w:eastAsia="Arial" w:hAnsi="Arial" w:cs="Arial"/>
        </w:rPr>
      </w:pPr>
      <w:r w:rsidRPr="001C1ED7">
        <w:rPr>
          <w:rFonts w:ascii="Arial" w:eastAsia="Arial" w:hAnsi="Arial" w:cs="Arial"/>
        </w:rPr>
        <w:t>The business unit has established consistent policies and procedures for assuring that students entering all its master-level programs have the necessary experience in the CPC components to be prepared for the rigors of master’s work.</w:t>
      </w:r>
    </w:p>
    <w:p w14:paraId="000003C0"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3C1" w14:textId="77777777" w:rsidR="005E36B1" w:rsidRPr="001C1ED7" w:rsidRDefault="005E36B1">
      <w:pPr>
        <w:pBdr>
          <w:top w:val="nil"/>
          <w:left w:val="nil"/>
          <w:bottom w:val="nil"/>
          <w:right w:val="nil"/>
          <w:between w:val="nil"/>
        </w:pBdr>
        <w:rPr>
          <w:rFonts w:ascii="Arial" w:eastAsia="Arial" w:hAnsi="Arial" w:cs="Arial"/>
          <w:color w:val="000000"/>
        </w:rPr>
      </w:pPr>
    </w:p>
    <w:p w14:paraId="000003C2" w14:textId="77777777" w:rsidR="005E36B1" w:rsidRPr="001C1ED7" w:rsidRDefault="005E36B1">
      <w:pPr>
        <w:pBdr>
          <w:top w:val="nil"/>
          <w:left w:val="nil"/>
          <w:bottom w:val="nil"/>
          <w:right w:val="nil"/>
          <w:between w:val="nil"/>
        </w:pBdr>
        <w:rPr>
          <w:rFonts w:ascii="Arial" w:eastAsia="Arial" w:hAnsi="Arial" w:cs="Arial"/>
          <w:color w:val="000000"/>
        </w:rPr>
      </w:pPr>
    </w:p>
    <w:p w14:paraId="000003C3"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3C4"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3C5"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3C6" w14:textId="77777777" w:rsidR="005E36B1" w:rsidRPr="001C1ED7" w:rsidRDefault="001C1ED7">
      <w:pPr>
        <w:numPr>
          <w:ilvl w:val="0"/>
          <w:numId w:val="1"/>
        </w:numPr>
        <w:rPr>
          <w:rFonts w:ascii="Arial" w:eastAsia="Arial" w:hAnsi="Arial" w:cs="Arial"/>
        </w:rPr>
      </w:pPr>
      <w:r w:rsidRPr="001C1ED7">
        <w:rPr>
          <w:rFonts w:ascii="Arial" w:eastAsia="Arial" w:hAnsi="Arial" w:cs="Arial"/>
        </w:rPr>
        <w:t xml:space="preserve">No OFIs </w:t>
      </w:r>
      <w:proofErr w:type="gramStart"/>
      <w:r w:rsidRPr="001C1ED7">
        <w:rPr>
          <w:rFonts w:ascii="Arial" w:eastAsia="Arial" w:hAnsi="Arial" w:cs="Arial"/>
        </w:rPr>
        <w:t>observed</w:t>
      </w:r>
      <w:proofErr w:type="gramEnd"/>
    </w:p>
    <w:p w14:paraId="000003C7" w14:textId="77777777" w:rsidR="005E36B1" w:rsidRPr="001C1ED7" w:rsidRDefault="005E36B1">
      <w:pPr>
        <w:rPr>
          <w:rFonts w:ascii="Arial" w:eastAsia="Arial" w:hAnsi="Arial" w:cs="Arial"/>
        </w:rPr>
      </w:pPr>
    </w:p>
    <w:p w14:paraId="000003C8" w14:textId="77777777" w:rsidR="005E36B1" w:rsidRPr="001C1ED7" w:rsidRDefault="005E36B1">
      <w:pPr>
        <w:rPr>
          <w:rFonts w:ascii="Arial" w:eastAsia="Arial" w:hAnsi="Arial" w:cs="Arial"/>
        </w:rPr>
      </w:pPr>
    </w:p>
    <w:p w14:paraId="000003C9"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3CA" w14:textId="77777777" w:rsidR="005E36B1" w:rsidRPr="001C1ED7" w:rsidRDefault="005E36B1">
      <w:pPr>
        <w:rPr>
          <w:rFonts w:ascii="Arial" w:eastAsia="Arial" w:hAnsi="Arial" w:cs="Arial"/>
        </w:rPr>
      </w:pPr>
    </w:p>
    <w:p w14:paraId="000003CB" w14:textId="77777777" w:rsidR="005E36B1" w:rsidRPr="001C1ED7" w:rsidRDefault="005E36B1">
      <w:pPr>
        <w:rPr>
          <w:rFonts w:ascii="Arial" w:eastAsia="Arial" w:hAnsi="Arial" w:cs="Arial"/>
        </w:rPr>
      </w:pPr>
    </w:p>
    <w:p w14:paraId="000003CC" w14:textId="77777777" w:rsidR="005E36B1" w:rsidRPr="001C1ED7" w:rsidRDefault="005E36B1">
      <w:pPr>
        <w:rPr>
          <w:rFonts w:ascii="Arial" w:eastAsia="Arial" w:hAnsi="Arial" w:cs="Arial"/>
        </w:rPr>
      </w:pPr>
    </w:p>
    <w:p w14:paraId="000003CD"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3CE" w14:textId="77777777" w:rsidR="005E36B1" w:rsidRPr="001C1ED7" w:rsidRDefault="001C1ED7" w:rsidP="00436808">
      <w:pPr>
        <w:pStyle w:val="Heading2"/>
        <w:numPr>
          <w:ilvl w:val="0"/>
          <w:numId w:val="0"/>
        </w:numPr>
        <w:jc w:val="left"/>
        <w:rPr>
          <w:rFonts w:ascii="Arial" w:eastAsia="Arial" w:hAnsi="Arial" w:cs="Arial"/>
          <w:color w:val="555555"/>
          <w:sz w:val="24"/>
          <w:szCs w:val="24"/>
        </w:rPr>
      </w:pPr>
      <w:r w:rsidRPr="001C1ED7">
        <w:rPr>
          <w:rFonts w:ascii="Arial" w:eastAsia="Arial" w:hAnsi="Arial" w:cs="Arial"/>
          <w:sz w:val="24"/>
          <w:szCs w:val="24"/>
        </w:rPr>
        <w:lastRenderedPageBreak/>
        <w:t>6.6 - Criterion 6.6</w:t>
      </w:r>
    </w:p>
    <w:p w14:paraId="000003CF" w14:textId="77777777" w:rsidR="005E36B1" w:rsidRPr="001C1ED7" w:rsidRDefault="001C1ED7">
      <w:pPr>
        <w:pBdr>
          <w:bottom w:val="single" w:sz="4" w:space="1" w:color="000000"/>
        </w:pBdr>
        <w:shd w:val="clear" w:color="auto" w:fill="FFFFFF"/>
        <w:spacing w:after="360"/>
        <w:rPr>
          <w:rFonts w:ascii="Arial" w:eastAsia="Arial" w:hAnsi="Arial" w:cs="Arial"/>
          <w:color w:val="555555"/>
        </w:rPr>
      </w:pPr>
      <w:r w:rsidRPr="001C1ED7">
        <w:rPr>
          <w:rFonts w:ascii="Arial" w:eastAsia="Arial" w:hAnsi="Arial" w:cs="Arial"/>
          <w:b/>
          <w:color w:val="555555"/>
        </w:rPr>
        <w:t>Criterion 6.6.a.</w:t>
      </w:r>
      <w:r w:rsidRPr="001C1ED7">
        <w:rPr>
          <w:rFonts w:ascii="Arial" w:eastAsia="Arial" w:hAnsi="Arial" w:cs="Arial"/>
          <w:color w:val="555555"/>
        </w:rPr>
        <w:t xml:space="preserve"> The business unit must complete </w:t>
      </w:r>
      <w:r w:rsidRPr="001C1ED7">
        <w:rPr>
          <w:rFonts w:ascii="Arial" w:eastAsia="Arial" w:hAnsi="Arial" w:cs="Arial"/>
          <w:color w:val="555555"/>
        </w:rPr>
        <w:t>Table 6.6.a. with information for each of its accredited doctoral level programs.</w:t>
      </w:r>
    </w:p>
    <w:p w14:paraId="000003D0" w14:textId="77777777" w:rsidR="005E36B1" w:rsidRPr="001C1ED7" w:rsidRDefault="001C1ED7">
      <w:pPr>
        <w:pBdr>
          <w:bottom w:val="single" w:sz="4" w:space="1" w:color="000000"/>
        </w:pBdr>
        <w:shd w:val="clear" w:color="auto" w:fill="FFFFFF"/>
        <w:spacing w:after="360"/>
        <w:rPr>
          <w:rFonts w:ascii="Arial" w:eastAsia="Arial" w:hAnsi="Arial" w:cs="Arial"/>
          <w:color w:val="555555"/>
        </w:rPr>
      </w:pPr>
      <w:r w:rsidRPr="001C1ED7">
        <w:rPr>
          <w:rFonts w:ascii="Arial" w:eastAsia="Arial" w:hAnsi="Arial" w:cs="Arial"/>
          <w:b/>
          <w:color w:val="555555"/>
        </w:rPr>
        <w:t>Criterion 6.6.b.</w:t>
      </w:r>
      <w:r w:rsidRPr="001C1ED7">
        <w:rPr>
          <w:rFonts w:ascii="Arial" w:eastAsia="Arial" w:hAnsi="Arial" w:cs="Arial"/>
          <w:color w:val="555555"/>
        </w:rPr>
        <w:t> If the doctoral program does not require at least 60 semester or 90 quarter credits (or equivalent) in courses beyond the master’s level courses, the unit must provide a justification for the exception.</w:t>
      </w:r>
    </w:p>
    <w:p w14:paraId="000003DB"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3DC" w14:textId="77777777" w:rsidR="005E36B1" w:rsidRPr="001C1ED7" w:rsidRDefault="001C1ED7">
      <w:pPr>
        <w:numPr>
          <w:ilvl w:val="0"/>
          <w:numId w:val="5"/>
        </w:numPr>
        <w:rPr>
          <w:rFonts w:ascii="Arial" w:eastAsia="Arial" w:hAnsi="Arial" w:cs="Arial"/>
        </w:rPr>
      </w:pPr>
      <w:r w:rsidRPr="001C1ED7">
        <w:rPr>
          <w:rFonts w:ascii="Arial" w:eastAsia="Arial" w:hAnsi="Arial" w:cs="Arial"/>
        </w:rPr>
        <w:t>DNA</w:t>
      </w:r>
    </w:p>
    <w:p w14:paraId="000003DD" w14:textId="77777777" w:rsidR="005E36B1" w:rsidRPr="001C1ED7" w:rsidRDefault="005E36B1">
      <w:pPr>
        <w:pBdr>
          <w:top w:val="nil"/>
          <w:left w:val="nil"/>
          <w:bottom w:val="nil"/>
          <w:right w:val="nil"/>
          <w:between w:val="nil"/>
        </w:pBdr>
        <w:rPr>
          <w:rFonts w:ascii="Arial" w:eastAsia="Arial" w:hAnsi="Arial" w:cs="Arial"/>
          <w:color w:val="000000"/>
        </w:rPr>
      </w:pPr>
    </w:p>
    <w:p w14:paraId="000003DE" w14:textId="77777777" w:rsidR="005E36B1" w:rsidRPr="001C1ED7" w:rsidRDefault="005E36B1">
      <w:pPr>
        <w:pBdr>
          <w:top w:val="nil"/>
          <w:left w:val="nil"/>
          <w:bottom w:val="nil"/>
          <w:right w:val="nil"/>
          <w:between w:val="nil"/>
        </w:pBdr>
        <w:rPr>
          <w:rFonts w:ascii="Arial" w:eastAsia="Arial" w:hAnsi="Arial" w:cs="Arial"/>
          <w:color w:val="000000"/>
        </w:rPr>
      </w:pPr>
    </w:p>
    <w:p w14:paraId="000003DF"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3E0"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3E1"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3E2"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rPr>
        <w:t>DNA</w:t>
      </w:r>
    </w:p>
    <w:p w14:paraId="000003E3"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3E4" w14:textId="77777777" w:rsidR="005E36B1" w:rsidRPr="001C1ED7" w:rsidRDefault="005E36B1">
      <w:pPr>
        <w:rPr>
          <w:rFonts w:ascii="Arial" w:eastAsia="Arial" w:hAnsi="Arial" w:cs="Arial"/>
        </w:rPr>
      </w:pPr>
    </w:p>
    <w:p w14:paraId="000003E5" w14:textId="77777777" w:rsidR="005E36B1" w:rsidRPr="001C1ED7" w:rsidRDefault="005E36B1">
      <w:pPr>
        <w:rPr>
          <w:rFonts w:ascii="Arial" w:eastAsia="Arial" w:hAnsi="Arial" w:cs="Arial"/>
        </w:rPr>
      </w:pPr>
    </w:p>
    <w:p w14:paraId="000003E6"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w:t>
      </w:r>
      <w:r w:rsidRPr="001C1ED7">
        <w:rPr>
          <w:rFonts w:ascii="Arial" w:eastAsia="Arial" w:hAnsi="Arial" w:cs="Arial"/>
        </w:rPr>
        <w:t>verified on-site.</w:t>
      </w:r>
    </w:p>
    <w:p w14:paraId="000003E7" w14:textId="77777777" w:rsidR="005E36B1" w:rsidRPr="001C1ED7" w:rsidRDefault="005E36B1">
      <w:pPr>
        <w:rPr>
          <w:rFonts w:ascii="Arial" w:eastAsia="Arial" w:hAnsi="Arial" w:cs="Arial"/>
        </w:rPr>
      </w:pPr>
    </w:p>
    <w:p w14:paraId="000003E8" w14:textId="77777777" w:rsidR="005E36B1" w:rsidRPr="001C1ED7" w:rsidRDefault="005E36B1">
      <w:pPr>
        <w:rPr>
          <w:rFonts w:ascii="Arial" w:eastAsia="Arial" w:hAnsi="Arial" w:cs="Arial"/>
        </w:rPr>
      </w:pPr>
    </w:p>
    <w:p w14:paraId="000003E9" w14:textId="77777777" w:rsidR="005E36B1" w:rsidRPr="001C1ED7" w:rsidRDefault="005E36B1">
      <w:pPr>
        <w:rPr>
          <w:rFonts w:ascii="Arial" w:eastAsia="Arial" w:hAnsi="Arial" w:cs="Arial"/>
        </w:rPr>
      </w:pPr>
    </w:p>
    <w:p w14:paraId="000003EA"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3EB" w14:textId="77777777" w:rsidR="005E36B1" w:rsidRPr="001C1ED7" w:rsidRDefault="001C1ED7" w:rsidP="00436808">
      <w:pPr>
        <w:pStyle w:val="Heading2"/>
        <w:numPr>
          <w:ilvl w:val="0"/>
          <w:numId w:val="0"/>
        </w:numPr>
        <w:jc w:val="left"/>
        <w:rPr>
          <w:rFonts w:ascii="Arial" w:eastAsia="Arial" w:hAnsi="Arial" w:cs="Arial"/>
          <w:color w:val="C00000"/>
          <w:sz w:val="24"/>
          <w:szCs w:val="24"/>
        </w:rPr>
      </w:pPr>
      <w:r w:rsidRPr="001C1ED7">
        <w:rPr>
          <w:rFonts w:ascii="Arial" w:eastAsia="Arial" w:hAnsi="Arial" w:cs="Arial"/>
          <w:color w:val="C00000"/>
          <w:sz w:val="24"/>
          <w:szCs w:val="24"/>
        </w:rPr>
        <w:lastRenderedPageBreak/>
        <w:t>7 Standard 7 - Business Unit Performance</w:t>
      </w:r>
    </w:p>
    <w:p w14:paraId="000003EC" w14:textId="77777777" w:rsidR="005E36B1" w:rsidRPr="001C1ED7" w:rsidRDefault="001C1ED7">
      <w:pPr>
        <w:shd w:val="clear" w:color="auto" w:fill="FFFFFF"/>
        <w:spacing w:after="360"/>
        <w:rPr>
          <w:rFonts w:ascii="Arial" w:eastAsia="Arial" w:hAnsi="Arial" w:cs="Arial"/>
          <w:color w:val="C00000"/>
        </w:rPr>
      </w:pPr>
      <w:r w:rsidRPr="001C1ED7">
        <w:rPr>
          <w:rFonts w:ascii="Arial" w:eastAsia="Arial" w:hAnsi="Arial" w:cs="Arial"/>
          <w:b/>
          <w:color w:val="C00000"/>
        </w:rPr>
        <w:t xml:space="preserve">The business unit must have a systematic process to identify and track key student performance measures for the purpose of continuous improvement. The business unit must ensure </w:t>
      </w:r>
      <w:r w:rsidRPr="001C1ED7">
        <w:rPr>
          <w:rFonts w:ascii="Arial" w:eastAsia="Arial" w:hAnsi="Arial" w:cs="Arial"/>
          <w:b/>
          <w:color w:val="C00000"/>
        </w:rPr>
        <w:t>adequate resources and services to support its programs.</w:t>
      </w:r>
    </w:p>
    <w:p w14:paraId="000003ED" w14:textId="77777777" w:rsidR="005E36B1" w:rsidRPr="001C1ED7" w:rsidRDefault="001C1ED7">
      <w:pPr>
        <w:shd w:val="clear" w:color="auto" w:fill="FFFFFF"/>
        <w:spacing w:after="360"/>
        <w:rPr>
          <w:rFonts w:ascii="Arial" w:eastAsia="Arial" w:hAnsi="Arial" w:cs="Arial"/>
          <w:color w:val="FF0000"/>
        </w:rPr>
      </w:pPr>
      <w:r w:rsidRPr="001C1ED7">
        <w:rPr>
          <w:rFonts w:ascii="Arial" w:eastAsia="Arial" w:hAnsi="Arial" w:cs="Arial"/>
          <w:b/>
          <w:color w:val="FF0000"/>
        </w:rPr>
        <w:t>The following information must be provided for this standard to be met using Table 7.1 in the evidence file:</w:t>
      </w:r>
    </w:p>
    <w:p w14:paraId="000003EE" w14:textId="77777777" w:rsidR="005E36B1" w:rsidRPr="001C1ED7" w:rsidRDefault="001C1ED7">
      <w:pPr>
        <w:shd w:val="clear" w:color="auto" w:fill="FFFFFF"/>
        <w:spacing w:after="360"/>
        <w:rPr>
          <w:rFonts w:ascii="Arial" w:eastAsia="Arial" w:hAnsi="Arial" w:cs="Arial"/>
          <w:color w:val="C00000"/>
        </w:rPr>
      </w:pPr>
      <w:bookmarkStart w:id="8" w:name="_heading=h.30j0zll" w:colFirst="0" w:colLast="0"/>
      <w:bookmarkEnd w:id="8"/>
      <w:r w:rsidRPr="001C1ED7">
        <w:rPr>
          <w:rFonts w:ascii="Arial" w:eastAsia="Arial" w:hAnsi="Arial" w:cs="Arial"/>
          <w:color w:val="C00000"/>
        </w:rPr>
        <w:t xml:space="preserve">The results of </w:t>
      </w:r>
      <w:proofErr w:type="gramStart"/>
      <w:r w:rsidRPr="001C1ED7">
        <w:rPr>
          <w:rFonts w:ascii="Arial" w:eastAsia="Arial" w:hAnsi="Arial" w:cs="Arial"/>
          <w:color w:val="C00000"/>
        </w:rPr>
        <w:t>establish</w:t>
      </w:r>
      <w:proofErr w:type="gramEnd"/>
      <w:r w:rsidRPr="001C1ED7">
        <w:rPr>
          <w:rFonts w:ascii="Arial" w:eastAsia="Arial" w:hAnsi="Arial" w:cs="Arial"/>
          <w:color w:val="C00000"/>
        </w:rPr>
        <w:t xml:space="preserve"> performance expectations from Standard 1 Leadership from the </w:t>
      </w:r>
      <w:r w:rsidRPr="001C1ED7">
        <w:rPr>
          <w:rFonts w:ascii="Arial" w:eastAsia="Arial" w:hAnsi="Arial" w:cs="Arial"/>
          <w:color w:val="C00000"/>
        </w:rPr>
        <w:t xml:space="preserve">list of examples below must be reported and made public on the business units home page. Table 7.1.a in the evidence file of the online reporting portal provides examples. </w:t>
      </w:r>
      <w:r w:rsidRPr="001C1ED7">
        <w:rPr>
          <w:rFonts w:ascii="Arial" w:eastAsia="Arial" w:hAnsi="Arial" w:cs="Arial"/>
          <w:color w:val="C00000"/>
        </w:rPr>
        <w:t>Table 7.1.b is provided as a template for your data and information.</w:t>
      </w:r>
    </w:p>
    <w:p w14:paraId="000003EF" w14:textId="77777777" w:rsidR="005E36B1" w:rsidRPr="001C1ED7" w:rsidRDefault="001C1ED7">
      <w:pPr>
        <w:shd w:val="clear" w:color="auto" w:fill="FFFFFF"/>
        <w:spacing w:after="360"/>
        <w:rPr>
          <w:rFonts w:ascii="Arial" w:eastAsia="Arial" w:hAnsi="Arial" w:cs="Arial"/>
          <w:color w:val="C00000"/>
        </w:rPr>
      </w:pPr>
      <w:r w:rsidRPr="001C1ED7">
        <w:rPr>
          <w:rFonts w:ascii="Arial" w:eastAsia="Arial" w:hAnsi="Arial" w:cs="Arial"/>
          <w:color w:val="C00000"/>
        </w:rPr>
        <w:t>These are examples of student achievement identified by CHEA.</w:t>
      </w:r>
    </w:p>
    <w:p w14:paraId="000003F0" w14:textId="77777777" w:rsidR="005E36B1" w:rsidRPr="001C1ED7" w:rsidRDefault="001C1ED7">
      <w:pPr>
        <w:numPr>
          <w:ilvl w:val="0"/>
          <w:numId w:val="6"/>
        </w:numPr>
        <w:pBdr>
          <w:bottom w:val="single" w:sz="4" w:space="1" w:color="000000"/>
        </w:pBdr>
        <w:shd w:val="clear" w:color="auto" w:fill="FFFFFF"/>
        <w:spacing w:after="120"/>
        <w:rPr>
          <w:rFonts w:ascii="Arial" w:eastAsia="Arial" w:hAnsi="Arial" w:cs="Arial"/>
          <w:color w:val="C00000"/>
        </w:rPr>
      </w:pPr>
      <w:r w:rsidRPr="001C1ED7">
        <w:rPr>
          <w:rFonts w:ascii="Arial" w:eastAsia="Arial" w:hAnsi="Arial" w:cs="Arial"/>
          <w:color w:val="C00000"/>
        </w:rPr>
        <w:t>Attrition (e.g. Less than 40%) - GFU website?  Data Analytics team?</w:t>
      </w:r>
    </w:p>
    <w:p w14:paraId="000003F1" w14:textId="77777777" w:rsidR="005E36B1" w:rsidRPr="001C1ED7" w:rsidRDefault="001C1ED7">
      <w:pPr>
        <w:numPr>
          <w:ilvl w:val="0"/>
          <w:numId w:val="6"/>
        </w:numPr>
        <w:pBdr>
          <w:bottom w:val="single" w:sz="4" w:space="1" w:color="000000"/>
        </w:pBdr>
        <w:shd w:val="clear" w:color="auto" w:fill="FFFFFF"/>
        <w:spacing w:after="120"/>
        <w:rPr>
          <w:rFonts w:ascii="Arial" w:eastAsia="Arial" w:hAnsi="Arial" w:cs="Arial"/>
          <w:color w:val="C00000"/>
        </w:rPr>
      </w:pPr>
      <w:r w:rsidRPr="001C1ED7">
        <w:rPr>
          <w:rFonts w:ascii="Arial" w:eastAsia="Arial" w:hAnsi="Arial" w:cs="Arial"/>
          <w:color w:val="C00000"/>
        </w:rPr>
        <w:t xml:space="preserve">Retention (e.g. Greater than 40%) </w:t>
      </w:r>
      <w:proofErr w:type="gramStart"/>
      <w:r w:rsidRPr="001C1ED7">
        <w:rPr>
          <w:rFonts w:ascii="Arial" w:eastAsia="Arial" w:hAnsi="Arial" w:cs="Arial"/>
          <w:color w:val="C00000"/>
        </w:rPr>
        <w:t>-  GFU</w:t>
      </w:r>
      <w:proofErr w:type="gramEnd"/>
      <w:r w:rsidRPr="001C1ED7">
        <w:rPr>
          <w:rFonts w:ascii="Arial" w:eastAsia="Arial" w:hAnsi="Arial" w:cs="Arial"/>
          <w:color w:val="C00000"/>
        </w:rPr>
        <w:t xml:space="preserve"> website?  Data Analytics team?</w:t>
      </w:r>
    </w:p>
    <w:p w14:paraId="000003F2" w14:textId="77777777" w:rsidR="005E36B1" w:rsidRPr="001C1ED7" w:rsidRDefault="001C1ED7">
      <w:pPr>
        <w:numPr>
          <w:ilvl w:val="0"/>
          <w:numId w:val="6"/>
        </w:numPr>
        <w:pBdr>
          <w:bottom w:val="single" w:sz="4" w:space="1" w:color="000000"/>
        </w:pBdr>
        <w:shd w:val="clear" w:color="auto" w:fill="FFFFFF"/>
        <w:spacing w:after="120"/>
        <w:rPr>
          <w:rFonts w:ascii="Arial" w:eastAsia="Arial" w:hAnsi="Arial" w:cs="Arial"/>
          <w:color w:val="C00000"/>
        </w:rPr>
      </w:pPr>
      <w:r w:rsidRPr="001C1ED7">
        <w:rPr>
          <w:rFonts w:ascii="Arial" w:eastAsia="Arial" w:hAnsi="Arial" w:cs="Arial"/>
          <w:color w:val="C00000"/>
        </w:rPr>
        <w:t>Graduation by program and year (e.g. 2019 Accounting 25, Marketing 31) - COB?  Linda or Debby emails?</w:t>
      </w:r>
    </w:p>
    <w:p w14:paraId="000003F3" w14:textId="77777777" w:rsidR="005E36B1" w:rsidRPr="001C1ED7" w:rsidRDefault="001C1ED7">
      <w:pPr>
        <w:numPr>
          <w:ilvl w:val="0"/>
          <w:numId w:val="6"/>
        </w:numPr>
        <w:pBdr>
          <w:bottom w:val="single" w:sz="4" w:space="1" w:color="000000"/>
        </w:pBdr>
        <w:shd w:val="clear" w:color="auto" w:fill="FFFFFF"/>
        <w:spacing w:after="120"/>
        <w:rPr>
          <w:rFonts w:ascii="Arial" w:eastAsia="Arial" w:hAnsi="Arial" w:cs="Arial"/>
          <w:color w:val="C00000"/>
        </w:rPr>
      </w:pPr>
      <w:r w:rsidRPr="001C1ED7">
        <w:rPr>
          <w:rFonts w:ascii="Arial" w:eastAsia="Arial" w:hAnsi="Arial" w:cs="Arial"/>
          <w:color w:val="C00000"/>
        </w:rPr>
        <w:t>Licensure pass rates (e.g. CPA 78</w:t>
      </w:r>
      <w:proofErr w:type="gramStart"/>
      <w:r w:rsidRPr="001C1ED7">
        <w:rPr>
          <w:rFonts w:ascii="Arial" w:eastAsia="Arial" w:hAnsi="Arial" w:cs="Arial"/>
          <w:color w:val="C00000"/>
        </w:rPr>
        <w:t>%)  -</w:t>
      </w:r>
      <w:proofErr w:type="gramEnd"/>
      <w:r w:rsidRPr="001C1ED7">
        <w:rPr>
          <w:rFonts w:ascii="Arial" w:eastAsia="Arial" w:hAnsi="Arial" w:cs="Arial"/>
          <w:color w:val="C00000"/>
        </w:rPr>
        <w:t xml:space="preserve"> Seth &amp; Ryan</w:t>
      </w:r>
    </w:p>
    <w:p w14:paraId="000003F4" w14:textId="77777777" w:rsidR="005E36B1" w:rsidRPr="001C1ED7" w:rsidRDefault="001C1ED7">
      <w:pPr>
        <w:numPr>
          <w:ilvl w:val="0"/>
          <w:numId w:val="6"/>
        </w:numPr>
        <w:pBdr>
          <w:bottom w:val="single" w:sz="4" w:space="1" w:color="000000"/>
        </w:pBdr>
        <w:shd w:val="clear" w:color="auto" w:fill="FFFFFF"/>
        <w:spacing w:after="120"/>
        <w:rPr>
          <w:rFonts w:ascii="Arial" w:eastAsia="Arial" w:hAnsi="Arial" w:cs="Arial"/>
          <w:color w:val="C00000"/>
        </w:rPr>
      </w:pPr>
      <w:r w:rsidRPr="001C1ED7">
        <w:rPr>
          <w:rFonts w:ascii="Arial" w:eastAsia="Arial" w:hAnsi="Arial" w:cs="Arial"/>
          <w:color w:val="C00000"/>
        </w:rPr>
        <w:t xml:space="preserve">Job placement rates (e.g. Accounting 100%, Marketing 91%) - Logan/CAP Center providing </w:t>
      </w:r>
      <w:proofErr w:type="gramStart"/>
      <w:r w:rsidRPr="001C1ED7">
        <w:rPr>
          <w:rFonts w:ascii="Arial" w:eastAsia="Arial" w:hAnsi="Arial" w:cs="Arial"/>
          <w:color w:val="C00000"/>
        </w:rPr>
        <w:t>report</w:t>
      </w:r>
      <w:proofErr w:type="gramEnd"/>
      <w:r w:rsidRPr="001C1ED7">
        <w:rPr>
          <w:rFonts w:ascii="Arial" w:eastAsia="Arial" w:hAnsi="Arial" w:cs="Arial"/>
          <w:color w:val="C00000"/>
        </w:rPr>
        <w:t xml:space="preserve"> </w:t>
      </w:r>
    </w:p>
    <w:p w14:paraId="000003F5" w14:textId="77777777" w:rsidR="005E36B1" w:rsidRPr="001C1ED7" w:rsidRDefault="001C1ED7">
      <w:pPr>
        <w:numPr>
          <w:ilvl w:val="0"/>
          <w:numId w:val="6"/>
        </w:numPr>
        <w:pBdr>
          <w:bottom w:val="single" w:sz="4" w:space="1" w:color="000000"/>
        </w:pBdr>
        <w:shd w:val="clear" w:color="auto" w:fill="FFFFFF"/>
        <w:spacing w:after="120"/>
        <w:rPr>
          <w:rFonts w:ascii="Arial" w:eastAsia="Arial" w:hAnsi="Arial" w:cs="Arial"/>
          <w:color w:val="C00000"/>
        </w:rPr>
      </w:pPr>
      <w:r w:rsidRPr="001C1ED7">
        <w:rPr>
          <w:rFonts w:ascii="Arial" w:eastAsia="Arial" w:hAnsi="Arial" w:cs="Arial"/>
          <w:color w:val="C00000"/>
        </w:rPr>
        <w:t>Employment Advancement (e.g. Accounting 12, Marketing 9) - Getting Promoted? Debby’s pdf email.</w:t>
      </w:r>
    </w:p>
    <w:p w14:paraId="000003F6" w14:textId="77777777" w:rsidR="005E36B1" w:rsidRPr="001C1ED7" w:rsidRDefault="001C1ED7">
      <w:pPr>
        <w:numPr>
          <w:ilvl w:val="0"/>
          <w:numId w:val="6"/>
        </w:numPr>
        <w:pBdr>
          <w:bottom w:val="single" w:sz="4" w:space="1" w:color="000000"/>
        </w:pBdr>
        <w:shd w:val="clear" w:color="auto" w:fill="FFFFFF"/>
        <w:spacing w:after="120"/>
        <w:rPr>
          <w:rFonts w:ascii="Arial" w:eastAsia="Arial" w:hAnsi="Arial" w:cs="Arial"/>
          <w:color w:val="C00000"/>
        </w:rPr>
      </w:pPr>
      <w:r w:rsidRPr="001C1ED7">
        <w:rPr>
          <w:rFonts w:ascii="Arial" w:eastAsia="Arial" w:hAnsi="Arial" w:cs="Arial"/>
          <w:color w:val="C00000"/>
        </w:rPr>
        <w:t>Acceptance into graduate programs (e.g. Accounting 12, Marketing 5) - Admissions?</w:t>
      </w:r>
    </w:p>
    <w:p w14:paraId="000003F7" w14:textId="77777777" w:rsidR="005E36B1" w:rsidRPr="001C1ED7" w:rsidRDefault="001C1ED7">
      <w:pPr>
        <w:numPr>
          <w:ilvl w:val="0"/>
          <w:numId w:val="6"/>
        </w:numPr>
        <w:pBdr>
          <w:bottom w:val="single" w:sz="4" w:space="1" w:color="000000"/>
        </w:pBdr>
        <w:shd w:val="clear" w:color="auto" w:fill="FFFFFF"/>
        <w:spacing w:after="120"/>
        <w:rPr>
          <w:rFonts w:ascii="Arial" w:eastAsia="Arial" w:hAnsi="Arial" w:cs="Arial"/>
          <w:color w:val="C00000"/>
        </w:rPr>
      </w:pPr>
      <w:r w:rsidRPr="001C1ED7">
        <w:rPr>
          <w:rFonts w:ascii="Arial" w:eastAsia="Arial" w:hAnsi="Arial" w:cs="Arial"/>
          <w:color w:val="C00000"/>
        </w:rPr>
        <w:t>Successful transfer of credit (e.g. Accounting 14, Marketing 7) - Admissions?</w:t>
      </w:r>
    </w:p>
    <w:p w14:paraId="000003F8" w14:textId="77777777" w:rsidR="005E36B1" w:rsidRPr="001C1ED7" w:rsidRDefault="001C1ED7">
      <w:pPr>
        <w:numPr>
          <w:ilvl w:val="0"/>
          <w:numId w:val="6"/>
        </w:numPr>
        <w:pBdr>
          <w:bottom w:val="single" w:sz="4" w:space="1" w:color="000000"/>
        </w:pBdr>
        <w:shd w:val="clear" w:color="auto" w:fill="FFFFFF"/>
        <w:spacing w:after="120"/>
        <w:rPr>
          <w:rFonts w:ascii="Arial" w:eastAsia="Arial" w:hAnsi="Arial" w:cs="Arial"/>
          <w:color w:val="C00000"/>
        </w:rPr>
      </w:pPr>
      <w:r w:rsidRPr="001C1ED7">
        <w:rPr>
          <w:rFonts w:ascii="Arial" w:eastAsia="Arial" w:hAnsi="Arial" w:cs="Arial"/>
          <w:color w:val="C00000"/>
        </w:rPr>
        <w:t xml:space="preserve">Other (e.g. Hired after internship: (e.g. Accounting 2, Marketing 11) - CAP </w:t>
      </w:r>
      <w:proofErr w:type="gramStart"/>
      <w:r w:rsidRPr="001C1ED7">
        <w:rPr>
          <w:rFonts w:ascii="Arial" w:eastAsia="Arial" w:hAnsi="Arial" w:cs="Arial"/>
          <w:color w:val="C00000"/>
        </w:rPr>
        <w:t>center</w:t>
      </w:r>
      <w:proofErr w:type="gramEnd"/>
      <w:r w:rsidRPr="001C1ED7">
        <w:rPr>
          <w:rFonts w:ascii="Arial" w:eastAsia="Arial" w:hAnsi="Arial" w:cs="Arial"/>
          <w:color w:val="C00000"/>
        </w:rPr>
        <w:t xml:space="preserve"> </w:t>
      </w:r>
    </w:p>
    <w:p w14:paraId="000003F9" w14:textId="77777777" w:rsidR="005E36B1" w:rsidRPr="001C1ED7" w:rsidRDefault="001C1ED7">
      <w:pPr>
        <w:numPr>
          <w:ilvl w:val="0"/>
          <w:numId w:val="6"/>
        </w:numPr>
        <w:pBdr>
          <w:bottom w:val="single" w:sz="4" w:space="1" w:color="000000"/>
        </w:pBdr>
        <w:shd w:val="clear" w:color="auto" w:fill="FFFFFF"/>
        <w:spacing w:after="120"/>
        <w:rPr>
          <w:rFonts w:ascii="Arial" w:eastAsia="Arial" w:hAnsi="Arial" w:cs="Arial"/>
          <w:color w:val="C00000"/>
        </w:rPr>
      </w:pPr>
      <w:r w:rsidRPr="001C1ED7">
        <w:rPr>
          <w:rFonts w:ascii="Arial" w:eastAsia="Arial" w:hAnsi="Arial" w:cs="Arial"/>
          <w:color w:val="C00000"/>
        </w:rPr>
        <w:t>Enrollment?  Addressed in another section of the report?</w:t>
      </w:r>
    </w:p>
    <w:p w14:paraId="000003FA" w14:textId="77777777" w:rsidR="005E36B1" w:rsidRPr="001C1ED7" w:rsidRDefault="001C1ED7">
      <w:pPr>
        <w:numPr>
          <w:ilvl w:val="0"/>
          <w:numId w:val="6"/>
        </w:numPr>
        <w:pBdr>
          <w:bottom w:val="single" w:sz="4" w:space="1" w:color="000000"/>
        </w:pBdr>
        <w:shd w:val="clear" w:color="auto" w:fill="FFFFFF"/>
        <w:spacing w:after="120"/>
        <w:rPr>
          <w:rFonts w:ascii="Arial" w:eastAsia="Arial" w:hAnsi="Arial" w:cs="Arial"/>
          <w:color w:val="C00000"/>
        </w:rPr>
      </w:pPr>
      <w:r w:rsidRPr="001C1ED7">
        <w:rPr>
          <w:rFonts w:ascii="Arial" w:eastAsia="Arial" w:hAnsi="Arial" w:cs="Arial"/>
          <w:color w:val="C00000"/>
        </w:rPr>
        <w:t>Census Report? - Registrar’s office?</w:t>
      </w:r>
    </w:p>
    <w:p w14:paraId="000003FB" w14:textId="77777777" w:rsidR="005E36B1" w:rsidRPr="001C1ED7" w:rsidRDefault="005E36B1">
      <w:pPr>
        <w:rPr>
          <w:rFonts w:ascii="Arial" w:eastAsia="Arial" w:hAnsi="Arial" w:cs="Arial"/>
        </w:rPr>
      </w:pPr>
    </w:p>
    <w:p w14:paraId="00000405" w14:textId="77777777" w:rsidR="005E36B1" w:rsidRPr="001C1ED7" w:rsidRDefault="001C1ED7" w:rsidP="00436808">
      <w:pPr>
        <w:pStyle w:val="Heading2"/>
        <w:numPr>
          <w:ilvl w:val="0"/>
          <w:numId w:val="0"/>
        </w:numPr>
        <w:spacing w:before="0" w:after="60"/>
        <w:jc w:val="left"/>
        <w:rPr>
          <w:rFonts w:ascii="Arial" w:eastAsia="Arial" w:hAnsi="Arial" w:cs="Arial"/>
          <w:color w:val="232323"/>
          <w:sz w:val="24"/>
          <w:szCs w:val="24"/>
        </w:rPr>
      </w:pPr>
      <w:r w:rsidRPr="001C1ED7">
        <w:rPr>
          <w:rFonts w:ascii="Arial" w:eastAsia="Arial" w:hAnsi="Arial" w:cs="Arial"/>
          <w:color w:val="232323"/>
          <w:sz w:val="24"/>
          <w:szCs w:val="24"/>
        </w:rPr>
        <w:t>7.1 - Criterion 7.1</w:t>
      </w:r>
    </w:p>
    <w:p w14:paraId="00000406"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b/>
          <w:i/>
          <w:color w:val="232323"/>
        </w:rPr>
        <w:t>Approach</w:t>
      </w:r>
    </w:p>
    <w:p w14:paraId="00000407"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b/>
          <w:color w:val="232323"/>
          <w:u w:val="single"/>
        </w:rPr>
        <w:t>Criterion 7.1.a.</w:t>
      </w:r>
      <w:r w:rsidRPr="001C1ED7">
        <w:rPr>
          <w:rFonts w:ascii="Arial" w:eastAsia="Arial" w:hAnsi="Arial" w:cs="Arial"/>
          <w:color w:val="232323"/>
        </w:rPr>
        <w:t xml:space="preserve"> List key </w:t>
      </w:r>
      <w:r w:rsidRPr="001C1ED7">
        <w:rPr>
          <w:rFonts w:ascii="Arial" w:eastAsia="Arial" w:hAnsi="Arial" w:cs="Arial"/>
          <w:b/>
          <w:color w:val="232323"/>
        </w:rPr>
        <w:t>Student Performance Tracking Processes</w:t>
      </w:r>
      <w:r w:rsidRPr="001C1ED7">
        <w:rPr>
          <w:rFonts w:ascii="Arial" w:eastAsia="Arial" w:hAnsi="Arial" w:cs="Arial"/>
          <w:color w:val="232323"/>
        </w:rPr>
        <w:t xml:space="preserve"> on your performance, including </w:t>
      </w:r>
      <w:r w:rsidRPr="001C1ED7">
        <w:rPr>
          <w:rFonts w:ascii="Arial" w:eastAsia="Arial" w:hAnsi="Arial" w:cs="Arial"/>
          <w:color w:val="232323"/>
          <w:u w:val="single"/>
        </w:rPr>
        <w:t>business student achievement</w:t>
      </w:r>
      <w:r w:rsidRPr="001C1ED7">
        <w:rPr>
          <w:rFonts w:ascii="Arial" w:eastAsia="Arial" w:hAnsi="Arial" w:cs="Arial"/>
          <w:color w:val="232323"/>
        </w:rPr>
        <w:t xml:space="preserve"> such as. (e.g. attrition and retention, graduation, licensure pass rates, job placement rates, employment advancement, acceptance into graduate programs, successful transfer of credit, etc.). The first table 7.1 is an example of data to report. The second Table 7.1. is a blank template for you to complete.</w:t>
      </w:r>
    </w:p>
    <w:p w14:paraId="00000408"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b/>
          <w:color w:val="232323"/>
          <w:u w:val="single"/>
        </w:rPr>
        <w:t>Criterion 7.1.b.</w:t>
      </w:r>
      <w:r w:rsidRPr="001C1ED7">
        <w:rPr>
          <w:rFonts w:ascii="Arial" w:eastAsia="Arial" w:hAnsi="Arial" w:cs="Arial"/>
          <w:color w:val="232323"/>
        </w:rPr>
        <w:t xml:space="preserve"> List key </w:t>
      </w:r>
      <w:r w:rsidRPr="001C1ED7">
        <w:rPr>
          <w:rFonts w:ascii="Arial" w:eastAsia="Arial" w:hAnsi="Arial" w:cs="Arial"/>
          <w:b/>
          <w:color w:val="232323"/>
        </w:rPr>
        <w:t>Business Operation Processes</w:t>
      </w:r>
      <w:r w:rsidRPr="001C1ED7">
        <w:rPr>
          <w:rFonts w:ascii="Arial" w:eastAsia="Arial" w:hAnsi="Arial" w:cs="Arial"/>
          <w:color w:val="232323"/>
        </w:rPr>
        <w:t xml:space="preserve"> provided to ensure student success. (e.g. improvements in curriculum, material, handouts, books, case studies; faculty development; improved contract management and records management; enhanced </w:t>
      </w:r>
      <w:r w:rsidRPr="001C1ED7">
        <w:rPr>
          <w:rFonts w:ascii="Arial" w:eastAsia="Arial" w:hAnsi="Arial" w:cs="Arial"/>
          <w:color w:val="232323"/>
        </w:rPr>
        <w:lastRenderedPageBreak/>
        <w:t>communication processes; innovative technology, digital classroom, other). Use Table 7.1.b. to report.</w:t>
      </w:r>
    </w:p>
    <w:p w14:paraId="00000409"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b/>
          <w:color w:val="232323"/>
          <w:u w:val="single"/>
        </w:rPr>
        <w:t>Criterion 7.1.c.</w:t>
      </w:r>
      <w:r w:rsidRPr="001C1ED7">
        <w:rPr>
          <w:rFonts w:ascii="Arial" w:eastAsia="Arial" w:hAnsi="Arial" w:cs="Arial"/>
          <w:color w:val="232323"/>
        </w:rPr>
        <w:t xml:space="preserve"> List key </w:t>
      </w:r>
      <w:r w:rsidRPr="001C1ED7">
        <w:rPr>
          <w:rFonts w:ascii="Arial" w:eastAsia="Arial" w:hAnsi="Arial" w:cs="Arial"/>
          <w:b/>
          <w:color w:val="232323"/>
        </w:rPr>
        <w:t>Education Support Processes</w:t>
      </w:r>
      <w:r w:rsidRPr="001C1ED7">
        <w:rPr>
          <w:rFonts w:ascii="Arial" w:eastAsia="Arial" w:hAnsi="Arial" w:cs="Arial"/>
          <w:color w:val="232323"/>
        </w:rPr>
        <w:t xml:space="preserve"> provided to ensure student success (e.g. library, computer lab, tutoring, registration, </w:t>
      </w:r>
      <w:proofErr w:type="gramStart"/>
      <w:r w:rsidRPr="001C1ED7">
        <w:rPr>
          <w:rFonts w:ascii="Arial" w:eastAsia="Arial" w:hAnsi="Arial" w:cs="Arial"/>
          <w:color w:val="232323"/>
        </w:rPr>
        <w:t>book store</w:t>
      </w:r>
      <w:proofErr w:type="gramEnd"/>
      <w:r w:rsidRPr="001C1ED7">
        <w:rPr>
          <w:rFonts w:ascii="Arial" w:eastAsia="Arial" w:hAnsi="Arial" w:cs="Arial"/>
          <w:color w:val="232323"/>
        </w:rPr>
        <w:t>, other). Use Table 7.1.b to report.</w:t>
      </w:r>
    </w:p>
    <w:p w14:paraId="0000040A" w14:textId="77777777" w:rsidR="005E36B1" w:rsidRPr="001C1ED7" w:rsidRDefault="001C1ED7">
      <w:pPr>
        <w:pBdr>
          <w:top w:val="nil"/>
          <w:left w:val="nil"/>
          <w:bottom w:val="single" w:sz="4" w:space="1" w:color="000000"/>
          <w:right w:val="nil"/>
          <w:between w:val="nil"/>
        </w:pBdr>
        <w:spacing w:after="60"/>
        <w:rPr>
          <w:rFonts w:ascii="Arial" w:eastAsia="Arial" w:hAnsi="Arial" w:cs="Arial"/>
          <w:color w:val="232323"/>
        </w:rPr>
      </w:pPr>
      <w:r w:rsidRPr="001C1ED7">
        <w:rPr>
          <w:rFonts w:ascii="Arial" w:eastAsia="Arial" w:hAnsi="Arial" w:cs="Arial"/>
          <w:b/>
          <w:color w:val="232323"/>
          <w:u w:val="single"/>
        </w:rPr>
        <w:t>Criterion 7.1.d.</w:t>
      </w:r>
      <w:r w:rsidRPr="001C1ED7">
        <w:rPr>
          <w:rFonts w:ascii="Arial" w:eastAsia="Arial" w:hAnsi="Arial" w:cs="Arial"/>
          <w:b/>
          <w:color w:val="232323"/>
        </w:rPr>
        <w:t xml:space="preserve"> Sharing Performance Results with the Public.</w:t>
      </w:r>
      <w:r w:rsidRPr="001C1ED7">
        <w:rPr>
          <w:rFonts w:ascii="Arial" w:eastAsia="Arial" w:hAnsi="Arial" w:cs="Arial"/>
          <w:color w:val="232323"/>
        </w:rPr>
        <w:t xml:space="preserve"> Use Table 7.1.a. in the evidence file to provide links to the business programs web page.</w:t>
      </w:r>
    </w:p>
    <w:p w14:paraId="00000414"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415" w14:textId="77777777" w:rsidR="005E36B1" w:rsidRPr="001C1ED7" w:rsidRDefault="001C1ED7">
      <w:pPr>
        <w:numPr>
          <w:ilvl w:val="0"/>
          <w:numId w:val="5"/>
        </w:numPr>
        <w:pBdr>
          <w:top w:val="nil"/>
          <w:left w:val="nil"/>
          <w:bottom w:val="nil"/>
          <w:right w:val="nil"/>
          <w:between w:val="nil"/>
        </w:pBdr>
        <w:spacing w:after="60"/>
        <w:rPr>
          <w:rFonts w:ascii="Arial" w:eastAsia="Arial" w:hAnsi="Arial" w:cs="Arial"/>
          <w:color w:val="000000"/>
        </w:rPr>
      </w:pPr>
      <w:r w:rsidRPr="001C1ED7">
        <w:rPr>
          <w:rFonts w:ascii="Arial" w:eastAsia="Arial" w:hAnsi="Arial" w:cs="Arial"/>
          <w:color w:val="000000"/>
        </w:rPr>
        <w:t xml:space="preserve">The Business Unit </w:t>
      </w:r>
      <w:r w:rsidRPr="001C1ED7">
        <w:rPr>
          <w:rFonts w:ascii="Arial" w:eastAsia="Arial" w:hAnsi="Arial" w:cs="Arial"/>
          <w:color w:val="000000"/>
        </w:rPr>
        <w:t>identifies and tracks key student performance measures and has policies and processes to ensure effective review and management of the enrollment procedure. Support processes are in place to identify and assess graduation, and retention rates for each program under review. These indicators are shared to the public on the accreditation page.</w:t>
      </w:r>
    </w:p>
    <w:p w14:paraId="00000416" w14:textId="77777777" w:rsidR="005E36B1" w:rsidRPr="001C1ED7" w:rsidRDefault="001C1ED7">
      <w:pPr>
        <w:numPr>
          <w:ilvl w:val="0"/>
          <w:numId w:val="5"/>
        </w:numPr>
        <w:pBdr>
          <w:top w:val="nil"/>
          <w:left w:val="nil"/>
          <w:bottom w:val="nil"/>
          <w:right w:val="nil"/>
          <w:between w:val="nil"/>
        </w:pBdr>
        <w:spacing w:after="60"/>
        <w:rPr>
          <w:rFonts w:ascii="Arial" w:eastAsia="Arial" w:hAnsi="Arial" w:cs="Arial"/>
          <w:color w:val="000000"/>
        </w:rPr>
      </w:pPr>
      <w:r w:rsidRPr="001C1ED7">
        <w:rPr>
          <w:rFonts w:ascii="Arial" w:eastAsia="Arial" w:hAnsi="Arial" w:cs="Arial"/>
          <w:color w:val="000000"/>
        </w:rPr>
        <w:t>The business unit identifies and tracks key business operation processes to ensure student success in the programs as presented in Table 7.1.b.</w:t>
      </w:r>
    </w:p>
    <w:p w14:paraId="00000417" w14:textId="77777777" w:rsidR="005E36B1" w:rsidRPr="001C1ED7" w:rsidRDefault="005E36B1">
      <w:pPr>
        <w:pBdr>
          <w:top w:val="nil"/>
          <w:left w:val="nil"/>
          <w:bottom w:val="nil"/>
          <w:right w:val="nil"/>
          <w:between w:val="nil"/>
        </w:pBdr>
        <w:rPr>
          <w:rFonts w:ascii="Arial" w:eastAsia="Arial" w:hAnsi="Arial" w:cs="Arial"/>
          <w:color w:val="000000"/>
        </w:rPr>
      </w:pPr>
    </w:p>
    <w:p w14:paraId="00000418"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419"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41A"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41B"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rPr>
        <w:t xml:space="preserve">No OFIs </w:t>
      </w:r>
      <w:proofErr w:type="gramStart"/>
      <w:r w:rsidRPr="001C1ED7">
        <w:rPr>
          <w:rFonts w:ascii="Arial" w:eastAsia="Arial" w:hAnsi="Arial" w:cs="Arial"/>
        </w:rPr>
        <w:t>observed</w:t>
      </w:r>
      <w:proofErr w:type="gramEnd"/>
    </w:p>
    <w:p w14:paraId="0000041C" w14:textId="77777777" w:rsidR="005E36B1" w:rsidRPr="001C1ED7" w:rsidRDefault="005E36B1">
      <w:pPr>
        <w:rPr>
          <w:rFonts w:ascii="Arial" w:eastAsia="Arial" w:hAnsi="Arial" w:cs="Arial"/>
        </w:rPr>
      </w:pPr>
    </w:p>
    <w:p w14:paraId="0000041D" w14:textId="77777777" w:rsidR="005E36B1" w:rsidRPr="001C1ED7" w:rsidRDefault="005E36B1">
      <w:pPr>
        <w:rPr>
          <w:rFonts w:ascii="Arial" w:eastAsia="Arial" w:hAnsi="Arial" w:cs="Arial"/>
        </w:rPr>
      </w:pPr>
    </w:p>
    <w:p w14:paraId="0000041E" w14:textId="77777777" w:rsidR="005E36B1" w:rsidRPr="001C1ED7" w:rsidRDefault="001C1ED7">
      <w:pPr>
        <w:rPr>
          <w:rFonts w:ascii="Arial" w:eastAsia="Arial" w:hAnsi="Arial" w:cs="Arial"/>
        </w:rPr>
        <w:sectPr w:rsidR="005E36B1" w:rsidRPr="001C1ED7" w:rsidSect="00E26660">
          <w:pgSz w:w="12240" w:h="15840"/>
          <w:pgMar w:top="1440" w:right="720" w:bottom="1440" w:left="1440" w:header="720" w:footer="720" w:gutter="0"/>
          <w:cols w:space="720"/>
        </w:sectPr>
      </w:pPr>
      <w:r w:rsidRPr="001C1ED7">
        <w:rPr>
          <w:rFonts w:ascii="Arial" w:eastAsia="Arial" w:hAnsi="Arial" w:cs="Arial"/>
        </w:rPr>
        <w:t>☐</w:t>
      </w:r>
      <w:r w:rsidRPr="001C1ED7">
        <w:rPr>
          <w:rFonts w:ascii="Arial" w:eastAsia="Arial" w:hAnsi="Arial" w:cs="Arial"/>
        </w:rPr>
        <w:t xml:space="preserve"> This OFI was verified on-site.</w:t>
      </w:r>
    </w:p>
    <w:p w14:paraId="0000041F" w14:textId="77777777" w:rsidR="005E36B1" w:rsidRPr="001C1ED7" w:rsidRDefault="001C1ED7" w:rsidP="00436808">
      <w:pPr>
        <w:pStyle w:val="Heading2"/>
        <w:numPr>
          <w:ilvl w:val="0"/>
          <w:numId w:val="0"/>
        </w:numPr>
        <w:spacing w:before="0" w:after="60"/>
        <w:jc w:val="left"/>
        <w:rPr>
          <w:rFonts w:ascii="Arial" w:eastAsia="Arial" w:hAnsi="Arial" w:cs="Arial"/>
          <w:color w:val="232323"/>
          <w:sz w:val="24"/>
          <w:szCs w:val="24"/>
        </w:rPr>
      </w:pPr>
      <w:r w:rsidRPr="001C1ED7">
        <w:rPr>
          <w:rFonts w:ascii="Arial" w:eastAsia="Arial" w:hAnsi="Arial" w:cs="Arial"/>
          <w:color w:val="232323"/>
          <w:sz w:val="24"/>
          <w:szCs w:val="24"/>
        </w:rPr>
        <w:lastRenderedPageBreak/>
        <w:t>7.2 - Criterion 7.2</w:t>
      </w:r>
    </w:p>
    <w:p w14:paraId="00000420"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b/>
          <w:i/>
          <w:color w:val="232323"/>
        </w:rPr>
        <w:t>Deployment</w:t>
      </w:r>
    </w:p>
    <w:p w14:paraId="00000421"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b/>
          <w:color w:val="232323"/>
          <w:u w:val="single"/>
        </w:rPr>
        <w:t>Criterion 7.2.a.</w:t>
      </w:r>
      <w:r w:rsidRPr="001C1ED7">
        <w:rPr>
          <w:rFonts w:ascii="Arial" w:eastAsia="Arial" w:hAnsi="Arial" w:cs="Arial"/>
          <w:color w:val="232323"/>
        </w:rPr>
        <w:t xml:space="preserve"> The Business Unit must provide evidence of the deployment of the processes in Criterion 7.1.b.</w:t>
      </w:r>
    </w:p>
    <w:p w14:paraId="00000422"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color w:val="232323"/>
        </w:rPr>
        <w:t>Use Table 7.1.a. to report deployment of Student Achievement Tracking</w:t>
      </w:r>
    </w:p>
    <w:p w14:paraId="00000423"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b/>
          <w:color w:val="232323"/>
          <w:u w:val="single"/>
        </w:rPr>
        <w:t>Criterion 7.2.b.</w:t>
      </w:r>
      <w:r w:rsidRPr="001C1ED7">
        <w:rPr>
          <w:rFonts w:ascii="Arial" w:eastAsia="Arial" w:hAnsi="Arial" w:cs="Arial"/>
          <w:color w:val="232323"/>
        </w:rPr>
        <w:t xml:space="preserve"> Using Table 7.1.b., provide evidence that the business unit monitors the business operation processes.</w:t>
      </w:r>
    </w:p>
    <w:p w14:paraId="00000424" w14:textId="77777777" w:rsidR="005E36B1" w:rsidRPr="001C1ED7" w:rsidRDefault="001C1ED7">
      <w:pPr>
        <w:pBdr>
          <w:top w:val="nil"/>
          <w:left w:val="nil"/>
          <w:bottom w:val="single" w:sz="4" w:space="1" w:color="000000"/>
          <w:right w:val="nil"/>
          <w:between w:val="nil"/>
        </w:pBdr>
        <w:spacing w:after="60"/>
        <w:rPr>
          <w:rFonts w:ascii="Arial" w:eastAsia="Arial" w:hAnsi="Arial" w:cs="Arial"/>
          <w:color w:val="232323"/>
        </w:rPr>
      </w:pPr>
      <w:r w:rsidRPr="001C1ED7">
        <w:rPr>
          <w:rFonts w:ascii="Arial" w:eastAsia="Arial" w:hAnsi="Arial" w:cs="Arial"/>
          <w:b/>
          <w:color w:val="232323"/>
          <w:u w:val="single"/>
        </w:rPr>
        <w:t>Criterion 7.2.c.</w:t>
      </w:r>
      <w:r w:rsidRPr="001C1ED7">
        <w:rPr>
          <w:rFonts w:ascii="Arial" w:eastAsia="Arial" w:hAnsi="Arial" w:cs="Arial"/>
          <w:color w:val="232323"/>
        </w:rPr>
        <w:t xml:space="preserve"> Using Table 7.1.b., provide evidence that the business unit monitors the educational support services.</w:t>
      </w:r>
    </w:p>
    <w:p w14:paraId="00000425" w14:textId="77777777" w:rsidR="005E36B1" w:rsidRPr="001C1ED7" w:rsidRDefault="005E36B1">
      <w:pPr>
        <w:rPr>
          <w:rFonts w:ascii="Arial" w:eastAsia="Arial" w:hAnsi="Arial" w:cs="Arial"/>
        </w:rPr>
      </w:pPr>
    </w:p>
    <w:p w14:paraId="00000431"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432" w14:textId="77777777" w:rsidR="005E36B1" w:rsidRPr="001C1ED7" w:rsidRDefault="001C1ED7">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The business unit has </w:t>
      </w:r>
      <w:r w:rsidRPr="001C1ED7">
        <w:rPr>
          <w:rFonts w:ascii="Arial" w:eastAsia="Arial" w:hAnsi="Arial" w:cs="Arial"/>
          <w:color w:val="000000"/>
        </w:rPr>
        <w:t>systematically deployed the process to track student achievement, monitor educational services, and monitor business operations processes. During the site visit evidence was demonstrated that tracking and monitoring are performed using various systems in place.</w:t>
      </w:r>
    </w:p>
    <w:p w14:paraId="00000433" w14:textId="77777777" w:rsidR="005E36B1" w:rsidRPr="001C1ED7" w:rsidRDefault="005E36B1">
      <w:pPr>
        <w:pBdr>
          <w:top w:val="nil"/>
          <w:left w:val="nil"/>
          <w:bottom w:val="nil"/>
          <w:right w:val="nil"/>
          <w:between w:val="nil"/>
        </w:pBdr>
        <w:ind w:left="360"/>
        <w:rPr>
          <w:rFonts w:ascii="Arial" w:eastAsia="Arial" w:hAnsi="Arial" w:cs="Arial"/>
          <w:color w:val="000000"/>
        </w:rPr>
      </w:pPr>
    </w:p>
    <w:p w14:paraId="00000434" w14:textId="77777777" w:rsidR="005E36B1" w:rsidRPr="001C1ED7" w:rsidRDefault="005E36B1">
      <w:pPr>
        <w:pBdr>
          <w:top w:val="nil"/>
          <w:left w:val="nil"/>
          <w:bottom w:val="nil"/>
          <w:right w:val="nil"/>
          <w:between w:val="nil"/>
        </w:pBdr>
        <w:rPr>
          <w:rFonts w:ascii="Arial" w:eastAsia="Arial" w:hAnsi="Arial" w:cs="Arial"/>
          <w:color w:val="000000"/>
        </w:rPr>
      </w:pPr>
    </w:p>
    <w:p w14:paraId="00000435" w14:textId="77777777" w:rsidR="005E36B1" w:rsidRPr="001C1ED7" w:rsidRDefault="005E36B1">
      <w:pPr>
        <w:pBdr>
          <w:top w:val="nil"/>
          <w:left w:val="nil"/>
          <w:bottom w:val="nil"/>
          <w:right w:val="nil"/>
          <w:between w:val="nil"/>
        </w:pBdr>
        <w:rPr>
          <w:rFonts w:ascii="Arial" w:eastAsia="Arial" w:hAnsi="Arial" w:cs="Arial"/>
          <w:color w:val="000000"/>
        </w:rPr>
      </w:pPr>
    </w:p>
    <w:p w14:paraId="00000436"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437"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438"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439"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No OFIs </w:t>
      </w:r>
      <w:proofErr w:type="gramStart"/>
      <w:r w:rsidRPr="001C1ED7">
        <w:rPr>
          <w:rFonts w:ascii="Arial" w:eastAsia="Arial" w:hAnsi="Arial" w:cs="Arial"/>
          <w:color w:val="000000"/>
        </w:rPr>
        <w:t>observed</w:t>
      </w:r>
      <w:proofErr w:type="gramEnd"/>
    </w:p>
    <w:p w14:paraId="0000043A" w14:textId="77777777" w:rsidR="005E36B1" w:rsidRPr="001C1ED7" w:rsidRDefault="005E36B1">
      <w:pPr>
        <w:rPr>
          <w:rFonts w:ascii="Arial" w:eastAsia="Arial" w:hAnsi="Arial" w:cs="Arial"/>
        </w:rPr>
      </w:pPr>
    </w:p>
    <w:p w14:paraId="0000043B" w14:textId="77777777" w:rsidR="005E36B1" w:rsidRPr="001C1ED7" w:rsidRDefault="005E36B1">
      <w:pPr>
        <w:rPr>
          <w:rFonts w:ascii="Arial" w:eastAsia="Arial" w:hAnsi="Arial" w:cs="Arial"/>
        </w:rPr>
      </w:pPr>
    </w:p>
    <w:p w14:paraId="0000043C"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43D" w14:textId="77777777" w:rsidR="005E36B1" w:rsidRPr="001C1ED7" w:rsidRDefault="005E36B1">
      <w:pPr>
        <w:rPr>
          <w:rFonts w:ascii="Arial" w:eastAsia="Arial" w:hAnsi="Arial" w:cs="Arial"/>
        </w:rPr>
      </w:pPr>
    </w:p>
    <w:p w14:paraId="0000043E" w14:textId="77777777" w:rsidR="005E36B1" w:rsidRPr="001C1ED7" w:rsidRDefault="005E36B1">
      <w:pPr>
        <w:rPr>
          <w:rFonts w:ascii="Arial" w:eastAsia="Arial" w:hAnsi="Arial" w:cs="Arial"/>
        </w:rPr>
      </w:pPr>
    </w:p>
    <w:p w14:paraId="0000043F" w14:textId="77777777" w:rsidR="005E36B1" w:rsidRPr="001C1ED7" w:rsidRDefault="005E36B1">
      <w:pPr>
        <w:rPr>
          <w:rFonts w:ascii="Arial" w:eastAsia="Arial" w:hAnsi="Arial" w:cs="Arial"/>
        </w:rPr>
      </w:pPr>
    </w:p>
    <w:p w14:paraId="00000440"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441" w14:textId="77777777" w:rsidR="005E36B1" w:rsidRPr="001C1ED7" w:rsidRDefault="001C1ED7" w:rsidP="00436808">
      <w:pPr>
        <w:pStyle w:val="Heading2"/>
        <w:numPr>
          <w:ilvl w:val="0"/>
          <w:numId w:val="0"/>
        </w:numPr>
        <w:spacing w:before="0" w:after="60"/>
        <w:jc w:val="left"/>
        <w:rPr>
          <w:rFonts w:ascii="Arial" w:eastAsia="Arial" w:hAnsi="Arial" w:cs="Arial"/>
          <w:color w:val="232323"/>
          <w:sz w:val="24"/>
          <w:szCs w:val="24"/>
        </w:rPr>
      </w:pPr>
      <w:r w:rsidRPr="001C1ED7">
        <w:rPr>
          <w:rFonts w:ascii="Arial" w:eastAsia="Arial" w:hAnsi="Arial" w:cs="Arial"/>
          <w:color w:val="232323"/>
          <w:sz w:val="24"/>
          <w:szCs w:val="24"/>
        </w:rPr>
        <w:lastRenderedPageBreak/>
        <w:t>7.3 - Criterion 7.3</w:t>
      </w:r>
    </w:p>
    <w:p w14:paraId="00000442"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b/>
          <w:i/>
          <w:color w:val="232323"/>
        </w:rPr>
        <w:t>Results</w:t>
      </w:r>
    </w:p>
    <w:p w14:paraId="00000443"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b/>
          <w:color w:val="232323"/>
          <w:u w:val="single"/>
        </w:rPr>
        <w:t>Criterion 7.3.a.</w:t>
      </w:r>
      <w:r w:rsidRPr="001C1ED7">
        <w:rPr>
          <w:rFonts w:ascii="Arial" w:eastAsia="Arial" w:hAnsi="Arial" w:cs="Arial"/>
          <w:color w:val="232323"/>
        </w:rPr>
        <w:t xml:space="preserve"> Provide evidence that the key student performance processes identified in 7.1. are tracked for each accredited program using Table 7.1. student Achievement</w:t>
      </w:r>
    </w:p>
    <w:p w14:paraId="00000444"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b/>
          <w:color w:val="232323"/>
          <w:u w:val="single"/>
        </w:rPr>
        <w:t>Criterion 7.3.b.</w:t>
      </w:r>
      <w:r w:rsidRPr="001C1ED7">
        <w:rPr>
          <w:rFonts w:ascii="Arial" w:eastAsia="Arial" w:hAnsi="Arial" w:cs="Arial"/>
          <w:color w:val="232323"/>
        </w:rPr>
        <w:t xml:space="preserve"> Using Table 7.1.b. provide evidence of data collected to monitor business support processes.</w:t>
      </w:r>
    </w:p>
    <w:p w14:paraId="00000445"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b/>
          <w:color w:val="232323"/>
          <w:u w:val="single"/>
        </w:rPr>
        <w:t>Criterion 7.3.c.</w:t>
      </w:r>
      <w:r w:rsidRPr="001C1ED7">
        <w:rPr>
          <w:rFonts w:ascii="Arial" w:eastAsia="Arial" w:hAnsi="Arial" w:cs="Arial"/>
          <w:color w:val="232323"/>
        </w:rPr>
        <w:t xml:space="preserve"> Using Table 7.1.b. provide evidence of data collected to monitor Business Operation Processes.</w:t>
      </w:r>
    </w:p>
    <w:p w14:paraId="00000446"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b/>
          <w:color w:val="232323"/>
          <w:u w:val="single"/>
        </w:rPr>
        <w:t>Criterion 7.3.d.</w:t>
      </w:r>
    </w:p>
    <w:p w14:paraId="00000447" w14:textId="77777777" w:rsidR="005E36B1" w:rsidRPr="001C1ED7" w:rsidRDefault="001C1ED7">
      <w:pPr>
        <w:pBdr>
          <w:top w:val="nil"/>
          <w:left w:val="nil"/>
          <w:bottom w:val="nil"/>
          <w:right w:val="nil"/>
          <w:between w:val="nil"/>
        </w:pBdr>
        <w:spacing w:after="60"/>
        <w:rPr>
          <w:rFonts w:ascii="Arial" w:eastAsia="Arial" w:hAnsi="Arial" w:cs="Arial"/>
          <w:color w:val="232323"/>
        </w:rPr>
      </w:pPr>
      <w:r w:rsidRPr="001C1ED7">
        <w:rPr>
          <w:rFonts w:ascii="Arial" w:eastAsia="Arial" w:hAnsi="Arial" w:cs="Arial"/>
          <w:b/>
          <w:color w:val="FF0000"/>
        </w:rPr>
        <w:t xml:space="preserve">1. </w:t>
      </w:r>
      <w:r w:rsidRPr="001C1ED7">
        <w:rPr>
          <w:rFonts w:ascii="Arial" w:eastAsia="Arial" w:hAnsi="Arial" w:cs="Arial"/>
          <w:b/>
          <w:color w:val="E03E2D"/>
        </w:rPr>
        <w:t xml:space="preserve">Provide the link to your business program web page in your response below.  </w:t>
      </w:r>
    </w:p>
    <w:p w14:paraId="00000448" w14:textId="77777777" w:rsidR="005E36B1" w:rsidRPr="001C1ED7" w:rsidRDefault="001C1ED7">
      <w:pPr>
        <w:pBdr>
          <w:top w:val="nil"/>
          <w:left w:val="nil"/>
          <w:bottom w:val="single" w:sz="4" w:space="1" w:color="000000"/>
          <w:right w:val="nil"/>
          <w:between w:val="nil"/>
        </w:pBdr>
        <w:spacing w:after="60"/>
        <w:rPr>
          <w:rFonts w:ascii="Arial" w:eastAsia="Arial" w:hAnsi="Arial" w:cs="Arial"/>
          <w:color w:val="232323"/>
        </w:rPr>
      </w:pPr>
      <w:r w:rsidRPr="001C1ED7">
        <w:rPr>
          <w:rFonts w:ascii="Arial" w:eastAsia="Arial" w:hAnsi="Arial" w:cs="Arial"/>
          <w:b/>
          <w:color w:val="E03E2D"/>
        </w:rPr>
        <w:t xml:space="preserve">2. A second link to Student </w:t>
      </w:r>
      <w:r w:rsidRPr="001C1ED7">
        <w:rPr>
          <w:rFonts w:ascii="Arial" w:eastAsia="Arial" w:hAnsi="Arial" w:cs="Arial"/>
          <w:b/>
          <w:color w:val="E03E2D"/>
        </w:rPr>
        <w:t>Achievement must be on that/those page(s) such as:</w:t>
      </w:r>
      <w:r w:rsidRPr="001C1ED7">
        <w:rPr>
          <w:rFonts w:ascii="Arial" w:eastAsia="Arial" w:hAnsi="Arial" w:cs="Arial"/>
          <w:b/>
          <w:color w:val="232323"/>
        </w:rPr>
        <w:t xml:space="preserve"> </w:t>
      </w:r>
      <w:hyperlink r:id="rId10">
        <w:r w:rsidRPr="001C1ED7">
          <w:rPr>
            <w:rFonts w:ascii="Arial" w:eastAsia="Arial" w:hAnsi="Arial" w:cs="Arial"/>
            <w:color w:val="107CB5"/>
            <w:u w:val="single"/>
          </w:rPr>
          <w:t>View 2022 Student Performance Data</w:t>
        </w:r>
      </w:hyperlink>
      <w:r w:rsidRPr="001C1ED7">
        <w:rPr>
          <w:rFonts w:ascii="Arial" w:eastAsia="Arial" w:hAnsi="Arial" w:cs="Arial"/>
          <w:b/>
          <w:color w:val="232323"/>
        </w:rPr>
        <w:t xml:space="preserve"> </w:t>
      </w:r>
    </w:p>
    <w:p w14:paraId="00000449" w14:textId="77777777" w:rsidR="005E36B1" w:rsidRPr="001C1ED7" w:rsidRDefault="005E36B1">
      <w:pPr>
        <w:rPr>
          <w:rFonts w:ascii="Arial" w:eastAsia="Arial" w:hAnsi="Arial" w:cs="Arial"/>
        </w:rPr>
      </w:pPr>
    </w:p>
    <w:p w14:paraId="00000451"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452" w14:textId="77777777" w:rsidR="005E36B1" w:rsidRPr="001C1ED7" w:rsidRDefault="001C1ED7">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The business unit has </w:t>
      </w:r>
      <w:r w:rsidRPr="001C1ED7">
        <w:rPr>
          <w:rFonts w:ascii="Arial" w:eastAsia="Arial" w:hAnsi="Arial" w:cs="Arial"/>
          <w:color w:val="000000"/>
        </w:rPr>
        <w:t>collected and analyzed results for key Student Performance Tracking Processes on performance, including business student achievements such as retention, and graduation rates for the undergraduate, and Master programs under review.</w:t>
      </w:r>
    </w:p>
    <w:p w14:paraId="00000453" w14:textId="77777777" w:rsidR="005E36B1" w:rsidRPr="001C1ED7" w:rsidRDefault="005E36B1">
      <w:pPr>
        <w:pBdr>
          <w:top w:val="nil"/>
          <w:left w:val="nil"/>
          <w:bottom w:val="nil"/>
          <w:right w:val="nil"/>
          <w:between w:val="nil"/>
        </w:pBdr>
        <w:rPr>
          <w:rFonts w:ascii="Arial" w:eastAsia="Arial" w:hAnsi="Arial" w:cs="Arial"/>
          <w:color w:val="000000"/>
        </w:rPr>
      </w:pPr>
    </w:p>
    <w:p w14:paraId="00000454" w14:textId="77777777" w:rsidR="005E36B1" w:rsidRPr="001C1ED7" w:rsidRDefault="005E36B1">
      <w:pPr>
        <w:pBdr>
          <w:top w:val="nil"/>
          <w:left w:val="nil"/>
          <w:bottom w:val="nil"/>
          <w:right w:val="nil"/>
          <w:between w:val="nil"/>
        </w:pBdr>
        <w:rPr>
          <w:rFonts w:ascii="Arial" w:eastAsia="Arial" w:hAnsi="Arial" w:cs="Arial"/>
          <w:color w:val="000000"/>
        </w:rPr>
      </w:pPr>
    </w:p>
    <w:p w14:paraId="00000455"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456"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457"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458"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No OFIs </w:t>
      </w:r>
      <w:proofErr w:type="gramStart"/>
      <w:r w:rsidRPr="001C1ED7">
        <w:rPr>
          <w:rFonts w:ascii="Arial" w:eastAsia="Arial" w:hAnsi="Arial" w:cs="Arial"/>
          <w:color w:val="000000"/>
        </w:rPr>
        <w:t>observed</w:t>
      </w:r>
      <w:proofErr w:type="gramEnd"/>
    </w:p>
    <w:p w14:paraId="00000459" w14:textId="77777777" w:rsidR="005E36B1" w:rsidRPr="001C1ED7" w:rsidRDefault="005E36B1">
      <w:pPr>
        <w:rPr>
          <w:rFonts w:ascii="Arial" w:eastAsia="Arial" w:hAnsi="Arial" w:cs="Arial"/>
        </w:rPr>
      </w:pPr>
    </w:p>
    <w:p w14:paraId="0000045A" w14:textId="77777777" w:rsidR="005E36B1" w:rsidRPr="001C1ED7" w:rsidRDefault="005E36B1">
      <w:pPr>
        <w:rPr>
          <w:rFonts w:ascii="Arial" w:eastAsia="Arial" w:hAnsi="Arial" w:cs="Arial"/>
        </w:rPr>
      </w:pPr>
    </w:p>
    <w:p w14:paraId="0000045B" w14:textId="77777777" w:rsidR="005E36B1" w:rsidRPr="001C1ED7"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45C" w14:textId="77777777" w:rsidR="005E36B1" w:rsidRPr="001C1ED7" w:rsidRDefault="005E36B1">
      <w:pPr>
        <w:rPr>
          <w:rFonts w:ascii="Arial" w:eastAsia="Arial" w:hAnsi="Arial" w:cs="Arial"/>
        </w:rPr>
      </w:pPr>
    </w:p>
    <w:p w14:paraId="0000045D" w14:textId="77777777" w:rsidR="005E36B1" w:rsidRPr="001C1ED7" w:rsidRDefault="005E36B1">
      <w:pPr>
        <w:rPr>
          <w:rFonts w:ascii="Arial" w:eastAsia="Arial" w:hAnsi="Arial" w:cs="Arial"/>
        </w:rPr>
      </w:pPr>
    </w:p>
    <w:p w14:paraId="0000045E" w14:textId="77777777" w:rsidR="005E36B1" w:rsidRPr="001C1ED7" w:rsidRDefault="005E36B1">
      <w:pPr>
        <w:rPr>
          <w:rFonts w:ascii="Arial" w:eastAsia="Arial" w:hAnsi="Arial" w:cs="Arial"/>
        </w:rPr>
      </w:pPr>
    </w:p>
    <w:p w14:paraId="0000045F" w14:textId="77777777" w:rsidR="005E36B1" w:rsidRPr="001C1ED7" w:rsidRDefault="005E36B1">
      <w:pPr>
        <w:rPr>
          <w:rFonts w:ascii="Arial" w:eastAsia="Arial" w:hAnsi="Arial" w:cs="Arial"/>
        </w:rPr>
        <w:sectPr w:rsidR="005E36B1" w:rsidRPr="001C1ED7" w:rsidSect="00E26660">
          <w:pgSz w:w="12240" w:h="15840"/>
          <w:pgMar w:top="1440" w:right="720" w:bottom="1440" w:left="1440" w:header="720" w:footer="720" w:gutter="0"/>
          <w:cols w:space="720"/>
        </w:sectPr>
      </w:pPr>
    </w:p>
    <w:p w14:paraId="00000460" w14:textId="77777777" w:rsidR="005E36B1" w:rsidRPr="001C1ED7" w:rsidRDefault="001C1ED7" w:rsidP="00436808">
      <w:pPr>
        <w:pStyle w:val="Heading2"/>
        <w:numPr>
          <w:ilvl w:val="0"/>
          <w:numId w:val="0"/>
        </w:numPr>
        <w:jc w:val="left"/>
        <w:rPr>
          <w:rFonts w:ascii="Arial" w:eastAsia="Arial" w:hAnsi="Arial" w:cs="Arial"/>
          <w:color w:val="232323"/>
          <w:sz w:val="24"/>
          <w:szCs w:val="24"/>
        </w:rPr>
      </w:pPr>
      <w:r w:rsidRPr="001C1ED7">
        <w:rPr>
          <w:rFonts w:ascii="Arial" w:eastAsia="Arial" w:hAnsi="Arial" w:cs="Arial"/>
          <w:color w:val="232323"/>
          <w:sz w:val="24"/>
          <w:szCs w:val="24"/>
        </w:rPr>
        <w:lastRenderedPageBreak/>
        <w:t>7.4 - Criterion 7.4</w:t>
      </w:r>
    </w:p>
    <w:p w14:paraId="00000461" w14:textId="77777777" w:rsidR="005E36B1" w:rsidRPr="001C1ED7" w:rsidRDefault="001C1ED7">
      <w:pPr>
        <w:pBdr>
          <w:top w:val="nil"/>
          <w:left w:val="nil"/>
          <w:bottom w:val="nil"/>
          <w:right w:val="nil"/>
          <w:between w:val="nil"/>
        </w:pBdr>
        <w:rPr>
          <w:rFonts w:ascii="Arial" w:eastAsia="Arial" w:hAnsi="Arial" w:cs="Arial"/>
          <w:color w:val="232323"/>
        </w:rPr>
      </w:pPr>
      <w:r w:rsidRPr="001C1ED7">
        <w:rPr>
          <w:rFonts w:ascii="Arial" w:eastAsia="Arial" w:hAnsi="Arial" w:cs="Arial"/>
          <w:b/>
          <w:i/>
          <w:color w:val="232323"/>
        </w:rPr>
        <w:t>Continuous Improvements</w:t>
      </w:r>
    </w:p>
    <w:p w14:paraId="00000462" w14:textId="77777777" w:rsidR="005E36B1" w:rsidRPr="001C1ED7" w:rsidRDefault="001C1ED7">
      <w:pPr>
        <w:pBdr>
          <w:top w:val="nil"/>
          <w:left w:val="nil"/>
          <w:bottom w:val="nil"/>
          <w:right w:val="nil"/>
          <w:between w:val="nil"/>
        </w:pBdr>
        <w:rPr>
          <w:rFonts w:ascii="Arial" w:eastAsia="Arial" w:hAnsi="Arial" w:cs="Arial"/>
          <w:color w:val="232323"/>
        </w:rPr>
      </w:pPr>
      <w:r w:rsidRPr="001C1ED7">
        <w:rPr>
          <w:rFonts w:ascii="Arial" w:eastAsia="Arial" w:hAnsi="Arial" w:cs="Arial"/>
          <w:b/>
          <w:color w:val="232323"/>
          <w:u w:val="single"/>
        </w:rPr>
        <w:t>Criterion 7.4.a.</w:t>
      </w:r>
      <w:r w:rsidRPr="001C1ED7">
        <w:rPr>
          <w:rFonts w:ascii="Arial" w:eastAsia="Arial" w:hAnsi="Arial" w:cs="Arial"/>
          <w:color w:val="232323"/>
        </w:rPr>
        <w:t xml:space="preserve"> Using Table 7.1.b., explain how the Student Performance Results identified in Standard 7 are used to improve processes for accredited programs.</w:t>
      </w:r>
    </w:p>
    <w:p w14:paraId="00000463" w14:textId="77777777" w:rsidR="005E36B1" w:rsidRPr="001C1ED7" w:rsidRDefault="001C1ED7">
      <w:pPr>
        <w:pBdr>
          <w:top w:val="nil"/>
          <w:left w:val="nil"/>
          <w:bottom w:val="nil"/>
          <w:right w:val="nil"/>
          <w:between w:val="nil"/>
        </w:pBdr>
        <w:rPr>
          <w:rFonts w:ascii="Arial" w:eastAsia="Arial" w:hAnsi="Arial" w:cs="Arial"/>
          <w:color w:val="232323"/>
        </w:rPr>
      </w:pPr>
      <w:r w:rsidRPr="001C1ED7">
        <w:rPr>
          <w:rFonts w:ascii="Arial" w:eastAsia="Arial" w:hAnsi="Arial" w:cs="Arial"/>
          <w:b/>
          <w:color w:val="232323"/>
          <w:u w:val="single"/>
        </w:rPr>
        <w:t>Criterion 7.4.b.</w:t>
      </w:r>
      <w:r w:rsidRPr="001C1ED7">
        <w:rPr>
          <w:rFonts w:ascii="Arial" w:eastAsia="Arial" w:hAnsi="Arial" w:cs="Arial"/>
          <w:color w:val="232323"/>
        </w:rPr>
        <w:t xml:space="preserve"> Describe in Table 7.1.b. how the use of </w:t>
      </w:r>
      <w:r w:rsidRPr="001C1ED7">
        <w:rPr>
          <w:rFonts w:ascii="Arial" w:eastAsia="Arial" w:hAnsi="Arial" w:cs="Arial"/>
          <w:color w:val="232323"/>
          <w:u w:val="single"/>
        </w:rPr>
        <w:t>Business Operation Processes</w:t>
      </w:r>
      <w:r w:rsidRPr="001C1ED7">
        <w:rPr>
          <w:rFonts w:ascii="Arial" w:eastAsia="Arial" w:hAnsi="Arial" w:cs="Arial"/>
          <w:color w:val="232323"/>
        </w:rPr>
        <w:t xml:space="preserve"> </w:t>
      </w:r>
      <w:proofErr w:type="gramStart"/>
      <w:r w:rsidRPr="001C1ED7">
        <w:rPr>
          <w:rFonts w:ascii="Arial" w:eastAsia="Arial" w:hAnsi="Arial" w:cs="Arial"/>
          <w:color w:val="232323"/>
        </w:rPr>
        <w:t>were</w:t>
      </w:r>
      <w:proofErr w:type="gramEnd"/>
      <w:r w:rsidRPr="001C1ED7">
        <w:rPr>
          <w:rFonts w:ascii="Arial" w:eastAsia="Arial" w:hAnsi="Arial" w:cs="Arial"/>
          <w:color w:val="232323"/>
        </w:rPr>
        <w:t xml:space="preserve"> improved based on the findings.</w:t>
      </w:r>
    </w:p>
    <w:p w14:paraId="00000464" w14:textId="77777777" w:rsidR="005E36B1" w:rsidRPr="001C1ED7" w:rsidRDefault="001C1ED7">
      <w:pPr>
        <w:pBdr>
          <w:top w:val="nil"/>
          <w:left w:val="nil"/>
          <w:bottom w:val="single" w:sz="4" w:space="1" w:color="000000"/>
          <w:right w:val="nil"/>
          <w:between w:val="nil"/>
        </w:pBdr>
        <w:rPr>
          <w:rFonts w:ascii="Arial" w:eastAsia="Arial" w:hAnsi="Arial" w:cs="Arial"/>
          <w:color w:val="232323"/>
        </w:rPr>
      </w:pPr>
      <w:r w:rsidRPr="001C1ED7">
        <w:rPr>
          <w:rFonts w:ascii="Arial" w:eastAsia="Arial" w:hAnsi="Arial" w:cs="Arial"/>
          <w:b/>
          <w:color w:val="232323"/>
          <w:u w:val="single"/>
        </w:rPr>
        <w:t>Criterion 7.4.c.</w:t>
      </w:r>
      <w:r w:rsidRPr="001C1ED7">
        <w:rPr>
          <w:rFonts w:ascii="Arial" w:eastAsia="Arial" w:hAnsi="Arial" w:cs="Arial"/>
          <w:color w:val="232323"/>
        </w:rPr>
        <w:t xml:space="preserve"> Describe in Table 7.1.b. how the use of </w:t>
      </w:r>
      <w:r w:rsidRPr="001C1ED7">
        <w:rPr>
          <w:rFonts w:ascii="Arial" w:eastAsia="Arial" w:hAnsi="Arial" w:cs="Arial"/>
          <w:color w:val="232323"/>
          <w:u w:val="single"/>
        </w:rPr>
        <w:t>Educational Support Processes</w:t>
      </w:r>
      <w:r w:rsidRPr="001C1ED7">
        <w:rPr>
          <w:rFonts w:ascii="Arial" w:eastAsia="Arial" w:hAnsi="Arial" w:cs="Arial"/>
          <w:color w:val="232323"/>
        </w:rPr>
        <w:t xml:space="preserve"> </w:t>
      </w:r>
      <w:proofErr w:type="gramStart"/>
      <w:r w:rsidRPr="001C1ED7">
        <w:rPr>
          <w:rFonts w:ascii="Arial" w:eastAsia="Arial" w:hAnsi="Arial" w:cs="Arial"/>
          <w:color w:val="232323"/>
        </w:rPr>
        <w:t>were</w:t>
      </w:r>
      <w:proofErr w:type="gramEnd"/>
      <w:r w:rsidRPr="001C1ED7">
        <w:rPr>
          <w:rFonts w:ascii="Arial" w:eastAsia="Arial" w:hAnsi="Arial" w:cs="Arial"/>
          <w:color w:val="232323"/>
        </w:rPr>
        <w:t xml:space="preserve"> improved based on the findings.</w:t>
      </w:r>
    </w:p>
    <w:p w14:paraId="00000465" w14:textId="77777777" w:rsidR="005E36B1" w:rsidRPr="001C1ED7" w:rsidRDefault="005E36B1">
      <w:pPr>
        <w:rPr>
          <w:rFonts w:ascii="Arial" w:eastAsia="Arial" w:hAnsi="Arial" w:cs="Arial"/>
        </w:rPr>
      </w:pPr>
    </w:p>
    <w:p w14:paraId="00000470" w14:textId="77777777" w:rsidR="005E36B1" w:rsidRPr="001C1ED7" w:rsidRDefault="001C1ED7">
      <w:pPr>
        <w:pStyle w:val="Heading3"/>
        <w:pBdr>
          <w:bottom w:val="single" w:sz="4" w:space="1" w:color="000000"/>
        </w:pBdr>
        <w:spacing w:before="0" w:after="0"/>
        <w:rPr>
          <w:sz w:val="24"/>
          <w:szCs w:val="24"/>
        </w:rPr>
      </w:pPr>
      <w:r w:rsidRPr="001C1ED7">
        <w:rPr>
          <w:sz w:val="24"/>
          <w:szCs w:val="24"/>
        </w:rPr>
        <w:t>Strengths</w:t>
      </w:r>
    </w:p>
    <w:p w14:paraId="00000471" w14:textId="77777777" w:rsidR="005E36B1" w:rsidRPr="001C1ED7" w:rsidRDefault="001C1ED7">
      <w:pPr>
        <w:numPr>
          <w:ilvl w:val="0"/>
          <w:numId w:val="5"/>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The business unit has a best-in-class systematic process of monitoring </w:t>
      </w:r>
      <w:r w:rsidRPr="001C1ED7">
        <w:rPr>
          <w:rFonts w:ascii="Arial" w:eastAsia="Arial" w:hAnsi="Arial" w:cs="Arial"/>
          <w:color w:val="000000"/>
        </w:rPr>
        <w:t>enrollment management improvements, Business Operation Processes, and Educational Support Processes. Analysis of results and continuous improvement data and feedback were evident during the site visit.</w:t>
      </w:r>
    </w:p>
    <w:p w14:paraId="00000472" w14:textId="77777777" w:rsidR="005E36B1" w:rsidRPr="001C1ED7" w:rsidRDefault="005E36B1">
      <w:pPr>
        <w:pBdr>
          <w:top w:val="nil"/>
          <w:left w:val="nil"/>
          <w:bottom w:val="nil"/>
          <w:right w:val="nil"/>
          <w:between w:val="nil"/>
        </w:pBdr>
        <w:rPr>
          <w:rFonts w:ascii="Arial" w:eastAsia="Arial" w:hAnsi="Arial" w:cs="Arial"/>
          <w:color w:val="000000"/>
        </w:rPr>
      </w:pPr>
    </w:p>
    <w:p w14:paraId="00000473" w14:textId="77777777" w:rsidR="005E36B1" w:rsidRPr="001C1ED7" w:rsidRDefault="001C1ED7">
      <w:p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w:t>
      </w:r>
      <w:r w:rsidRPr="001C1ED7">
        <w:rPr>
          <w:rFonts w:ascii="Arial" w:eastAsia="Arial" w:hAnsi="Arial" w:cs="Arial"/>
          <w:color w:val="000000"/>
        </w:rPr>
        <w:t xml:space="preserve"> This Strength was verified on-site.</w:t>
      </w:r>
    </w:p>
    <w:p w14:paraId="00000474"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475" w14:textId="77777777" w:rsidR="005E36B1" w:rsidRPr="001C1ED7" w:rsidRDefault="001C1ED7">
      <w:pPr>
        <w:pStyle w:val="Heading3"/>
        <w:pBdr>
          <w:bottom w:val="single" w:sz="4" w:space="1" w:color="000000"/>
        </w:pBdr>
        <w:spacing w:before="0" w:after="0"/>
        <w:rPr>
          <w:sz w:val="24"/>
          <w:szCs w:val="24"/>
        </w:rPr>
      </w:pPr>
      <w:r w:rsidRPr="001C1ED7">
        <w:rPr>
          <w:sz w:val="24"/>
          <w:szCs w:val="24"/>
        </w:rPr>
        <w:t>Opportunities for Improvement (OFI)</w:t>
      </w:r>
    </w:p>
    <w:p w14:paraId="00000476" w14:textId="77777777" w:rsidR="005E36B1" w:rsidRPr="001C1ED7" w:rsidRDefault="001C1ED7">
      <w:pPr>
        <w:numPr>
          <w:ilvl w:val="0"/>
          <w:numId w:val="1"/>
        </w:numPr>
        <w:pBdr>
          <w:top w:val="nil"/>
          <w:left w:val="nil"/>
          <w:bottom w:val="nil"/>
          <w:right w:val="nil"/>
          <w:between w:val="nil"/>
        </w:pBdr>
        <w:rPr>
          <w:rFonts w:ascii="Arial" w:eastAsia="Arial" w:hAnsi="Arial" w:cs="Arial"/>
          <w:color w:val="000000"/>
        </w:rPr>
      </w:pPr>
      <w:r w:rsidRPr="001C1ED7">
        <w:rPr>
          <w:rFonts w:ascii="Arial" w:eastAsia="Arial" w:hAnsi="Arial" w:cs="Arial"/>
          <w:color w:val="000000"/>
        </w:rPr>
        <w:t xml:space="preserve">No OFIs </w:t>
      </w:r>
      <w:proofErr w:type="gramStart"/>
      <w:r w:rsidRPr="001C1ED7">
        <w:rPr>
          <w:rFonts w:ascii="Arial" w:eastAsia="Arial" w:hAnsi="Arial" w:cs="Arial"/>
          <w:color w:val="000000"/>
        </w:rPr>
        <w:t>observed</w:t>
      </w:r>
      <w:proofErr w:type="gramEnd"/>
    </w:p>
    <w:p w14:paraId="00000477" w14:textId="77777777" w:rsidR="005E36B1" w:rsidRPr="001C1ED7" w:rsidRDefault="005E36B1">
      <w:pPr>
        <w:pBdr>
          <w:top w:val="nil"/>
          <w:left w:val="nil"/>
          <w:bottom w:val="nil"/>
          <w:right w:val="nil"/>
          <w:between w:val="nil"/>
        </w:pBdr>
        <w:ind w:left="720"/>
        <w:rPr>
          <w:rFonts w:ascii="Arial" w:eastAsia="Arial" w:hAnsi="Arial" w:cs="Arial"/>
          <w:color w:val="000000"/>
        </w:rPr>
      </w:pPr>
    </w:p>
    <w:p w14:paraId="00000478" w14:textId="77777777" w:rsidR="005E36B1" w:rsidRPr="001C1ED7" w:rsidRDefault="005E36B1">
      <w:pPr>
        <w:rPr>
          <w:rFonts w:ascii="Arial" w:eastAsia="Arial" w:hAnsi="Arial" w:cs="Arial"/>
        </w:rPr>
      </w:pPr>
    </w:p>
    <w:p w14:paraId="00000479" w14:textId="77777777" w:rsidR="005E36B1" w:rsidRPr="001C1ED7" w:rsidRDefault="005E36B1">
      <w:pPr>
        <w:rPr>
          <w:rFonts w:ascii="Arial" w:eastAsia="Arial" w:hAnsi="Arial" w:cs="Arial"/>
        </w:rPr>
      </w:pPr>
    </w:p>
    <w:p w14:paraId="0000047A" w14:textId="77777777" w:rsidR="005E36B1" w:rsidRDefault="001C1ED7">
      <w:pPr>
        <w:rPr>
          <w:rFonts w:ascii="Arial" w:eastAsia="Arial" w:hAnsi="Arial" w:cs="Arial"/>
        </w:rPr>
      </w:pPr>
      <w:r w:rsidRPr="001C1ED7">
        <w:rPr>
          <w:rFonts w:ascii="Arial" w:eastAsia="Arial" w:hAnsi="Arial" w:cs="Arial"/>
        </w:rPr>
        <w:t>☐</w:t>
      </w:r>
      <w:r w:rsidRPr="001C1ED7">
        <w:rPr>
          <w:rFonts w:ascii="Arial" w:eastAsia="Arial" w:hAnsi="Arial" w:cs="Arial"/>
        </w:rPr>
        <w:t xml:space="preserve"> This OFI was verified on-site.</w:t>
      </w:r>
    </w:p>
    <w:p w14:paraId="0000047B" w14:textId="77777777" w:rsidR="005E36B1" w:rsidRDefault="005E36B1">
      <w:pPr>
        <w:rPr>
          <w:rFonts w:ascii="Arial" w:eastAsia="Arial" w:hAnsi="Arial" w:cs="Arial"/>
        </w:rPr>
      </w:pPr>
    </w:p>
    <w:p w14:paraId="0000047C" w14:textId="77777777" w:rsidR="005E36B1" w:rsidRDefault="005E36B1">
      <w:pPr>
        <w:rPr>
          <w:rFonts w:ascii="Arial" w:eastAsia="Arial" w:hAnsi="Arial" w:cs="Arial"/>
        </w:rPr>
      </w:pPr>
    </w:p>
    <w:p w14:paraId="0000047D" w14:textId="77777777" w:rsidR="005E36B1" w:rsidRDefault="005E36B1">
      <w:pPr>
        <w:rPr>
          <w:rFonts w:ascii="Arial" w:eastAsia="Arial" w:hAnsi="Arial" w:cs="Arial"/>
        </w:rPr>
      </w:pPr>
    </w:p>
    <w:p w14:paraId="0000047E" w14:textId="77777777" w:rsidR="005E36B1" w:rsidRDefault="005E36B1">
      <w:pPr>
        <w:rPr>
          <w:rFonts w:ascii="Arial" w:eastAsia="Arial" w:hAnsi="Arial" w:cs="Arial"/>
        </w:rPr>
      </w:pPr>
    </w:p>
    <w:sectPr w:rsidR="005E36B1">
      <w:pgSz w:w="12240" w:h="15840"/>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E83C" w14:textId="77777777" w:rsidR="00E26660" w:rsidRDefault="00E26660">
      <w:r>
        <w:separator/>
      </w:r>
    </w:p>
  </w:endnote>
  <w:endnote w:type="continuationSeparator" w:id="0">
    <w:p w14:paraId="29F02ED7" w14:textId="77777777" w:rsidR="00E26660" w:rsidRDefault="00E2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F352" w14:textId="77777777" w:rsidR="00E26660" w:rsidRDefault="00E26660">
      <w:r>
        <w:separator/>
      </w:r>
    </w:p>
  </w:footnote>
  <w:footnote w:type="continuationSeparator" w:id="0">
    <w:p w14:paraId="6D44EA54" w14:textId="77777777" w:rsidR="00E26660" w:rsidRDefault="00E2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F" w14:textId="77777777" w:rsidR="005E36B1" w:rsidRDefault="005E36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41BDD"/>
    <w:multiLevelType w:val="multilevel"/>
    <w:tmpl w:val="5CC45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8D3CBB"/>
    <w:multiLevelType w:val="multilevel"/>
    <w:tmpl w:val="34C0305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BA92242"/>
    <w:multiLevelType w:val="multilevel"/>
    <w:tmpl w:val="0D34E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2F19A5"/>
    <w:multiLevelType w:val="multilevel"/>
    <w:tmpl w:val="25848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41D415F"/>
    <w:multiLevelType w:val="multilevel"/>
    <w:tmpl w:val="4CD87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7E9011E"/>
    <w:multiLevelType w:val="multilevel"/>
    <w:tmpl w:val="28DCE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AC3D33"/>
    <w:multiLevelType w:val="multilevel"/>
    <w:tmpl w:val="1FC8BB0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4E770E2"/>
    <w:multiLevelType w:val="multilevel"/>
    <w:tmpl w:val="D47AFBC2"/>
    <w:lvl w:ilvl="0">
      <w:start w:val="1"/>
      <w:numFmt w:val="bullet"/>
      <w:pStyle w:val="Heading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8378FF"/>
    <w:multiLevelType w:val="multilevel"/>
    <w:tmpl w:val="4A144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7F4827"/>
    <w:multiLevelType w:val="multilevel"/>
    <w:tmpl w:val="6E32D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76579E"/>
    <w:multiLevelType w:val="multilevel"/>
    <w:tmpl w:val="29BC6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5186186">
    <w:abstractNumId w:val="10"/>
  </w:num>
  <w:num w:numId="2" w16cid:durableId="1553074665">
    <w:abstractNumId w:val="7"/>
  </w:num>
  <w:num w:numId="3" w16cid:durableId="522205467">
    <w:abstractNumId w:val="4"/>
  </w:num>
  <w:num w:numId="4" w16cid:durableId="813136591">
    <w:abstractNumId w:val="6"/>
  </w:num>
  <w:num w:numId="5" w16cid:durableId="1016538133">
    <w:abstractNumId w:val="9"/>
  </w:num>
  <w:num w:numId="6" w16cid:durableId="190657089">
    <w:abstractNumId w:val="3"/>
  </w:num>
  <w:num w:numId="7" w16cid:durableId="961957854">
    <w:abstractNumId w:val="0"/>
  </w:num>
  <w:num w:numId="8" w16cid:durableId="1687824649">
    <w:abstractNumId w:val="1"/>
  </w:num>
  <w:num w:numId="9" w16cid:durableId="1496725689">
    <w:abstractNumId w:val="2"/>
  </w:num>
  <w:num w:numId="10" w16cid:durableId="1088235224">
    <w:abstractNumId w:val="8"/>
  </w:num>
  <w:num w:numId="11" w16cid:durableId="2045858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B1"/>
    <w:rsid w:val="00151141"/>
    <w:rsid w:val="001C1ED7"/>
    <w:rsid w:val="002060FD"/>
    <w:rsid w:val="002A6CB8"/>
    <w:rsid w:val="002F1940"/>
    <w:rsid w:val="003D6CEC"/>
    <w:rsid w:val="004028D2"/>
    <w:rsid w:val="00436808"/>
    <w:rsid w:val="004E3D55"/>
    <w:rsid w:val="004E6F47"/>
    <w:rsid w:val="005828AE"/>
    <w:rsid w:val="005B102D"/>
    <w:rsid w:val="005E36B1"/>
    <w:rsid w:val="00630862"/>
    <w:rsid w:val="006E08FF"/>
    <w:rsid w:val="00810923"/>
    <w:rsid w:val="00864A80"/>
    <w:rsid w:val="00932777"/>
    <w:rsid w:val="00AA5852"/>
    <w:rsid w:val="00AE7490"/>
    <w:rsid w:val="00CA6119"/>
    <w:rsid w:val="00DA167A"/>
    <w:rsid w:val="00DA49E4"/>
    <w:rsid w:val="00DC1C71"/>
    <w:rsid w:val="00DF5215"/>
    <w:rsid w:val="00E02E03"/>
    <w:rsid w:val="00E26660"/>
    <w:rsid w:val="00F102F8"/>
    <w:rsid w:val="00F3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C0FE"/>
  <w15:docId w15:val="{F5FFEC0F-7E3E-4848-A50E-A77CA72A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B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82F79"/>
    <w:pPr>
      <w:keepNext/>
      <w:keepLines/>
      <w:numPr>
        <w:numId w:val="2"/>
      </w:numPr>
      <w:spacing w:before="40"/>
      <w:jc w:val="center"/>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link w:val="Heading3Char"/>
    <w:uiPriority w:val="9"/>
    <w:unhideWhenUsed/>
    <w:qFormat/>
    <w:rsid w:val="00275FBC"/>
    <w:pPr>
      <w:pBdr>
        <w:bottom w:val="single" w:sz="6" w:space="0" w:color="CCCCCC"/>
      </w:pBdr>
      <w:spacing w:before="576" w:after="216"/>
      <w:outlineLvl w:val="2"/>
    </w:pPr>
    <w:rPr>
      <w:rFonts w:ascii="Arial" w:hAnsi="Arial" w:cs="Arial"/>
      <w:b/>
      <w:bCs/>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rsid w:val="00275FB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282F79"/>
    <w:rPr>
      <w:rFonts w:asciiTheme="majorHAnsi" w:eastAsiaTheme="majorEastAsia" w:hAnsiTheme="majorHAnsi" w:cstheme="majorBidi"/>
      <w:b/>
      <w:color w:val="000000" w:themeColor="text1"/>
      <w:sz w:val="36"/>
      <w:szCs w:val="26"/>
    </w:rPr>
  </w:style>
  <w:style w:type="character" w:customStyle="1" w:styleId="Heading3Char">
    <w:name w:val="Heading 3 Char"/>
    <w:basedOn w:val="DefaultParagraphFont"/>
    <w:link w:val="Heading3"/>
    <w:uiPriority w:val="9"/>
    <w:rsid w:val="00275FBC"/>
    <w:rPr>
      <w:rFonts w:ascii="Arial" w:eastAsiaTheme="minorEastAsia" w:hAnsi="Arial" w:cs="Arial"/>
      <w:b/>
      <w:bCs/>
      <w:kern w:val="0"/>
      <w:sz w:val="28"/>
      <w:szCs w:val="28"/>
    </w:rPr>
  </w:style>
  <w:style w:type="paragraph" w:styleId="NormalWeb">
    <w:name w:val="Normal (Web)"/>
    <w:basedOn w:val="Normal"/>
    <w:uiPriority w:val="99"/>
    <w:unhideWhenUsed/>
    <w:rsid w:val="00275FBC"/>
    <w:pPr>
      <w:spacing w:before="100" w:beforeAutospacing="1" w:after="100" w:afterAutospacing="1"/>
    </w:pPr>
  </w:style>
  <w:style w:type="character" w:styleId="Strong">
    <w:name w:val="Strong"/>
    <w:basedOn w:val="DefaultParagraphFont"/>
    <w:uiPriority w:val="22"/>
    <w:qFormat/>
    <w:rsid w:val="00275FBC"/>
    <w:rPr>
      <w:b/>
      <w:bCs/>
    </w:rPr>
  </w:style>
  <w:style w:type="character" w:styleId="Emphasis">
    <w:name w:val="Emphasis"/>
    <w:basedOn w:val="DefaultParagraphFont"/>
    <w:uiPriority w:val="20"/>
    <w:qFormat/>
    <w:rsid w:val="00275FBC"/>
    <w:rPr>
      <w:i/>
      <w:iCs/>
    </w:rPr>
  </w:style>
  <w:style w:type="character" w:customStyle="1" w:styleId="Heading5Char">
    <w:name w:val="Heading 5 Char"/>
    <w:basedOn w:val="DefaultParagraphFont"/>
    <w:link w:val="Heading5"/>
    <w:uiPriority w:val="9"/>
    <w:rsid w:val="00275FBC"/>
    <w:rPr>
      <w:rFonts w:asciiTheme="majorHAnsi" w:eastAsiaTheme="majorEastAsia" w:hAnsiTheme="majorHAnsi" w:cstheme="majorBidi"/>
      <w:color w:val="2F5496" w:themeColor="accent1" w:themeShade="BF"/>
      <w:kern w:val="0"/>
    </w:rPr>
  </w:style>
  <w:style w:type="character" w:customStyle="1" w:styleId="input-readonly">
    <w:name w:val="input-readonly"/>
    <w:basedOn w:val="DefaultParagraphFont"/>
    <w:rsid w:val="00275FBC"/>
  </w:style>
  <w:style w:type="paragraph" w:styleId="ListParagraph">
    <w:name w:val="List Paragraph"/>
    <w:basedOn w:val="Normal"/>
    <w:uiPriority w:val="34"/>
    <w:qFormat/>
    <w:rsid w:val="00A75545"/>
    <w:pPr>
      <w:ind w:left="720"/>
      <w:contextualSpacing/>
    </w:pPr>
  </w:style>
  <w:style w:type="character" w:styleId="Hyperlink">
    <w:name w:val="Hyperlink"/>
    <w:basedOn w:val="DefaultParagraphFont"/>
    <w:uiPriority w:val="99"/>
    <w:unhideWhenUsed/>
    <w:rsid w:val="00D83843"/>
    <w:rPr>
      <w:color w:val="107CB5"/>
      <w:u w:val="single"/>
    </w:rPr>
  </w:style>
  <w:style w:type="character" w:styleId="UnresolvedMention">
    <w:name w:val="Unresolved Mention"/>
    <w:basedOn w:val="DefaultParagraphFont"/>
    <w:uiPriority w:val="99"/>
    <w:semiHidden/>
    <w:unhideWhenUsed/>
    <w:rsid w:val="006408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stminstercollege.edu/_resources/files/default-source/school-of-business/bill-and-vieve-gore-school-of-business/accreditation/116648347_bill_vieve_gore_school_of_business_student_performance_2022_final.pdf" TargetMode="External"/><Relationship Id="rId4" Type="http://schemas.openxmlformats.org/officeDocument/2006/relationships/settings" Target="settings.xml"/><Relationship Id="rId9" Type="http://schemas.openxmlformats.org/officeDocument/2006/relationships/hyperlink" Target="https://unapec.edu.do/nosotros/acbsp-global-business-accreditatio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CBneOi3v2BggKJqcza97nOI4Jw==">CgMxLjAyDmguMm4yN2ZwYjh1czl3Mg5oLm1nbWlhdmoxbHZoajIOaC52ODFrdzZuNW9nYmIyDmgubm9uMWE2bzR4MTUyMg1oLnYwY2QzMDIyMzdqMg5oLmtpcGpnNWo2YWloZjIOaC41NzE3ajl3dDN3aHkyDmguNmY0d2x1cjhzZWE4Mg5oLjFuZzVudmhtYThyNTIIaC5namRneHMyDmgucHptbDY0YjlneDIzMgloLjMwajB6bGw4AHIhMTFYY25FSjhMcndqS3NMbjNJdmRMd3NUYk9vSGRJS3M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7CA3278953427846A6FEDB9E8C2A2D0E" ma:contentTypeVersion="15" ma:contentTypeDescription="Crear nuevo documento." ma:contentTypeScope="" ma:versionID="9569b980feb01d544789a00f246b09a0">
  <xsd:schema xmlns:xsd="http://www.w3.org/2001/XMLSchema" xmlns:xs="http://www.w3.org/2001/XMLSchema" xmlns:p="http://schemas.microsoft.com/office/2006/metadata/properties" xmlns:ns2="c830fc42-7b76-467d-823f-841b25d5d578" xmlns:ns3="cb35f55c-24b3-450e-9a73-b96f5c51cf30" targetNamespace="http://schemas.microsoft.com/office/2006/metadata/properties" ma:root="true" ma:fieldsID="0476299ec6a169379eb795372bb7e045" ns2:_="" ns3:_="">
    <xsd:import namespace="c830fc42-7b76-467d-823f-841b25d5d578"/>
    <xsd:import namespace="cb35f55c-24b3-450e-9a73-b96f5c51cf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fc42-7b76-467d-823f-841b25d5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c81b4473-1990-40d0-8083-df1bfd48c62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35f55c-24b3-450e-9a73-b96f5c51cf3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5e9eff1-e89e-47a4-94d4-a9dcafab8d8e}" ma:internalName="TaxCatchAll" ma:showField="CatchAllData" ma:web="cb35f55c-24b3-450e-9a73-b96f5c51cf3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484226-7537-49E2-8EC8-7B5F0C3BA5B3}"/>
</file>

<file path=customXml/itemProps3.xml><?xml version="1.0" encoding="utf-8"?>
<ds:datastoreItem xmlns:ds="http://schemas.openxmlformats.org/officeDocument/2006/customXml" ds:itemID="{D05ED432-9D6F-47AB-BD1B-BC5495666E82}"/>
</file>

<file path=docProps/app.xml><?xml version="1.0" encoding="utf-8"?>
<Properties xmlns="http://schemas.openxmlformats.org/officeDocument/2006/extended-properties" xmlns:vt="http://schemas.openxmlformats.org/officeDocument/2006/docPropsVTypes">
  <Template>Normal</Template>
  <TotalTime>10</TotalTime>
  <Pages>41</Pages>
  <Words>7467</Words>
  <Characters>42562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 Policastro</dc:creator>
  <cp:lastModifiedBy>Lucie Depoo</cp:lastModifiedBy>
  <cp:revision>15</cp:revision>
  <dcterms:created xsi:type="dcterms:W3CDTF">2024-03-01T06:37:00Z</dcterms:created>
  <dcterms:modified xsi:type="dcterms:W3CDTF">2024-03-01T06:47:00Z</dcterms:modified>
</cp:coreProperties>
</file>